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52E" w:rsidRDefault="0016052E" w:rsidP="002C309A">
      <w:pPr>
        <w:pStyle w:val="Rubrik1"/>
      </w:pPr>
      <w:bookmarkStart w:id="0" w:name="_Toc34296513"/>
      <w:bookmarkStart w:id="1" w:name="_Toc34296840"/>
    </w:p>
    <w:p w:rsidR="0016052E" w:rsidRDefault="0016052E" w:rsidP="002C309A">
      <w:pPr>
        <w:pStyle w:val="Rubrik1"/>
      </w:pPr>
    </w:p>
    <w:p w:rsidR="0016052E" w:rsidRDefault="0016052E" w:rsidP="002C309A">
      <w:pPr>
        <w:pStyle w:val="Rubrik1"/>
      </w:pPr>
    </w:p>
    <w:p w:rsidR="002C309A" w:rsidRDefault="00E63437" w:rsidP="002C309A">
      <w:pPr>
        <w:pStyle w:val="Rubrik1"/>
      </w:pPr>
      <w:bookmarkStart w:id="2" w:name="_Toc34299695"/>
      <w:r>
        <w:t>Kampanj</w:t>
      </w:r>
      <w:r w:rsidR="001F3386">
        <w:t>manual Krisberedskapsveckan,</w:t>
      </w:r>
      <w:bookmarkEnd w:id="0"/>
      <w:bookmarkEnd w:id="1"/>
      <w:bookmarkEnd w:id="2"/>
      <w:r w:rsidR="001F3386">
        <w:t xml:space="preserve"> </w:t>
      </w:r>
    </w:p>
    <w:p w:rsidR="00A14186" w:rsidRPr="00B33B9D" w:rsidRDefault="00A80DDA" w:rsidP="002C309A">
      <w:pPr>
        <w:pStyle w:val="Rubrik1"/>
      </w:pPr>
      <w:bookmarkStart w:id="3" w:name="_Toc34296514"/>
      <w:bookmarkStart w:id="4" w:name="_Toc34296841"/>
      <w:bookmarkStart w:id="5" w:name="_Toc34299696"/>
      <w:r>
        <w:t>1</w:t>
      </w:r>
      <w:r w:rsidR="001F3386">
        <w:t>1</w:t>
      </w:r>
      <w:r>
        <w:t>-17</w:t>
      </w:r>
      <w:r w:rsidR="001F3386">
        <w:t xml:space="preserve"> maj 2020</w:t>
      </w:r>
      <w:bookmarkEnd w:id="3"/>
      <w:bookmarkEnd w:id="4"/>
      <w:bookmarkEnd w:id="5"/>
      <w:r>
        <w:t xml:space="preserve"> (vecka 2</w:t>
      </w:r>
      <w:bookmarkStart w:id="6" w:name="_GoBack"/>
      <w:bookmarkEnd w:id="6"/>
      <w:r>
        <w:t>0)</w:t>
      </w:r>
    </w:p>
    <w:p w:rsidR="00084B35" w:rsidRPr="00B33B9D" w:rsidRDefault="00084B35" w:rsidP="001F4616">
      <w:pPr>
        <w:pStyle w:val="Brdtext"/>
      </w:pPr>
    </w:p>
    <w:p w:rsidR="00084B35" w:rsidRPr="00B33B9D" w:rsidRDefault="00084B35" w:rsidP="001F4616">
      <w:pPr>
        <w:pStyle w:val="Brdtext"/>
      </w:pPr>
    </w:p>
    <w:p w:rsidR="00084B35" w:rsidRPr="00B33B9D" w:rsidRDefault="00084B35" w:rsidP="001F4616">
      <w:pPr>
        <w:pStyle w:val="Brdtext"/>
      </w:pPr>
      <w:r w:rsidRPr="00B33B9D">
        <w:t xml:space="preserve"> </w:t>
      </w:r>
      <w:r w:rsidR="00BC14A1">
        <w:rPr>
          <w:noProof/>
          <w:lang w:eastAsia="sv-SE"/>
        </w:rPr>
        <w:drawing>
          <wp:inline distT="0" distB="0" distL="0" distR="0" wp14:anchorId="5D7E1351" wp14:editId="48B7F2E0">
            <wp:extent cx="4679297" cy="3778250"/>
            <wp:effectExtent l="0" t="0" r="762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sad 2.PNG"/>
                    <pic:cNvPicPr/>
                  </pic:nvPicPr>
                  <pic:blipFill>
                    <a:blip r:embed="rId9">
                      <a:extLst>
                        <a:ext uri="{28A0092B-C50C-407E-A947-70E740481C1C}">
                          <a14:useLocalDpi xmlns:a14="http://schemas.microsoft.com/office/drawing/2010/main" val="0"/>
                        </a:ext>
                      </a:extLst>
                    </a:blip>
                    <a:stretch>
                      <a:fillRect/>
                    </a:stretch>
                  </pic:blipFill>
                  <pic:spPr>
                    <a:xfrm>
                      <a:off x="0" y="0"/>
                      <a:ext cx="4694165" cy="3790255"/>
                    </a:xfrm>
                    <a:prstGeom prst="rect">
                      <a:avLst/>
                    </a:prstGeom>
                  </pic:spPr>
                </pic:pic>
              </a:graphicData>
            </a:graphic>
          </wp:inline>
        </w:drawing>
      </w:r>
    </w:p>
    <w:p w:rsidR="00084B35" w:rsidRPr="00B33B9D" w:rsidRDefault="00084B35" w:rsidP="001F4616">
      <w:pPr>
        <w:pStyle w:val="Brdtext"/>
      </w:pPr>
    </w:p>
    <w:p w:rsidR="00084B35" w:rsidRPr="00B33B9D" w:rsidRDefault="00084B35" w:rsidP="002F5BF4">
      <w:pPr>
        <w:pStyle w:val="Brdtext"/>
      </w:pPr>
    </w:p>
    <w:p w:rsidR="00084B35" w:rsidRDefault="00084B35" w:rsidP="002F5BF4">
      <w:pPr>
        <w:pStyle w:val="Brdtext"/>
      </w:pPr>
    </w:p>
    <w:p w:rsidR="00BC14A1" w:rsidRDefault="00337CF3" w:rsidP="00BC14A1">
      <w:r>
        <w:br w:type="page"/>
      </w:r>
    </w:p>
    <w:p w:rsidR="00337CF3" w:rsidRDefault="00337CF3" w:rsidP="00337CF3">
      <w:pPr>
        <w:pStyle w:val="Brdtext"/>
      </w:pPr>
    </w:p>
    <w:sdt>
      <w:sdtPr>
        <w:rPr>
          <w:rFonts w:asciiTheme="minorHAnsi" w:eastAsiaTheme="minorHAnsi" w:hAnsiTheme="minorHAnsi" w:cstheme="minorBidi"/>
          <w:b w:val="0"/>
          <w:color w:val="auto"/>
          <w:sz w:val="23"/>
          <w:szCs w:val="23"/>
          <w:lang w:eastAsia="en-US"/>
        </w:rPr>
        <w:id w:val="-1753352186"/>
        <w:docPartObj>
          <w:docPartGallery w:val="Table of Contents"/>
          <w:docPartUnique/>
        </w:docPartObj>
      </w:sdtPr>
      <w:sdtEndPr/>
      <w:sdtContent>
        <w:p w:rsidR="006C4222" w:rsidRPr="00B33B9D" w:rsidRDefault="006C4222" w:rsidP="003A5869">
          <w:pPr>
            <w:pStyle w:val="Innehllsfrteckningsrubrik"/>
          </w:pPr>
          <w:r w:rsidRPr="00B33B9D">
            <w:t>Innehåll</w:t>
          </w:r>
        </w:p>
        <w:p w:rsidR="0016052E" w:rsidRDefault="006C4222">
          <w:pPr>
            <w:pStyle w:val="Innehll1"/>
            <w:rPr>
              <w:rFonts w:asciiTheme="minorHAnsi" w:eastAsiaTheme="minorEastAsia" w:hAnsiTheme="minorHAnsi"/>
              <w:b w:val="0"/>
              <w:bCs w:val="0"/>
              <w:caps w:val="0"/>
              <w:noProof/>
              <w:sz w:val="22"/>
              <w:szCs w:val="22"/>
              <w:lang w:eastAsia="sv-SE"/>
            </w:rPr>
          </w:pPr>
          <w:r w:rsidRPr="00B33B9D">
            <w:rPr>
              <w:sz w:val="18"/>
            </w:rPr>
            <w:fldChar w:fldCharType="begin"/>
          </w:r>
          <w:r w:rsidRPr="00B33B9D">
            <w:instrText xml:space="preserve"> TOC \o "</w:instrText>
          </w:r>
          <w:r w:rsidR="0038098C" w:rsidRPr="00B33B9D">
            <w:instrText>1</w:instrText>
          </w:r>
          <w:r w:rsidRPr="00B33B9D">
            <w:instrText>-</w:instrText>
          </w:r>
          <w:r w:rsidR="007002CE">
            <w:instrText>3</w:instrText>
          </w:r>
          <w:r w:rsidRPr="00B33B9D">
            <w:instrText xml:space="preserve">" \h \z \" </w:instrText>
          </w:r>
          <w:r w:rsidRPr="00B33B9D">
            <w:rPr>
              <w:sz w:val="18"/>
            </w:rPr>
            <w:fldChar w:fldCharType="separate"/>
          </w:r>
        </w:p>
        <w:p w:rsidR="0016052E" w:rsidRDefault="00CD2368">
          <w:pPr>
            <w:pStyle w:val="Innehll1"/>
            <w:rPr>
              <w:rFonts w:asciiTheme="minorHAnsi" w:eastAsiaTheme="minorEastAsia" w:hAnsiTheme="minorHAnsi"/>
              <w:b w:val="0"/>
              <w:bCs w:val="0"/>
              <w:caps w:val="0"/>
              <w:noProof/>
              <w:sz w:val="22"/>
              <w:szCs w:val="22"/>
              <w:lang w:eastAsia="sv-SE"/>
            </w:rPr>
          </w:pPr>
          <w:hyperlink w:anchor="_Toc34299697" w:history="1">
            <w:r w:rsidR="0016052E" w:rsidRPr="000E4522">
              <w:rPr>
                <w:rStyle w:val="Hyperlnk"/>
                <w:noProof/>
              </w:rPr>
              <w:t>Kampanjmanual Krisberedskapsveckan 2020, 11-17 maj</w:t>
            </w:r>
            <w:r w:rsidR="0016052E">
              <w:rPr>
                <w:noProof/>
                <w:webHidden/>
              </w:rPr>
              <w:tab/>
            </w:r>
            <w:r w:rsidR="0016052E">
              <w:rPr>
                <w:noProof/>
                <w:webHidden/>
              </w:rPr>
              <w:fldChar w:fldCharType="begin"/>
            </w:r>
            <w:r w:rsidR="0016052E">
              <w:rPr>
                <w:noProof/>
                <w:webHidden/>
              </w:rPr>
              <w:instrText xml:space="preserve"> PAGEREF _Toc34299697 \h </w:instrText>
            </w:r>
            <w:r w:rsidR="0016052E">
              <w:rPr>
                <w:noProof/>
                <w:webHidden/>
              </w:rPr>
            </w:r>
            <w:r w:rsidR="0016052E">
              <w:rPr>
                <w:noProof/>
                <w:webHidden/>
              </w:rPr>
              <w:fldChar w:fldCharType="separate"/>
            </w:r>
            <w:r w:rsidR="00E963B4">
              <w:rPr>
                <w:noProof/>
                <w:webHidden/>
              </w:rPr>
              <w:t>3</w:t>
            </w:r>
            <w:r w:rsidR="0016052E">
              <w:rPr>
                <w:noProof/>
                <w:webHidden/>
              </w:rPr>
              <w:fldChar w:fldCharType="end"/>
            </w:r>
          </w:hyperlink>
        </w:p>
        <w:p w:rsidR="0016052E" w:rsidRDefault="00CD2368" w:rsidP="0016052E">
          <w:pPr>
            <w:pStyle w:val="Innehll2"/>
            <w:rPr>
              <w:rFonts w:asciiTheme="minorHAnsi" w:eastAsiaTheme="minorEastAsia" w:hAnsiTheme="minorHAnsi"/>
              <w:bCs w:val="0"/>
              <w:noProof/>
              <w:sz w:val="22"/>
              <w:szCs w:val="22"/>
              <w:lang w:eastAsia="sv-SE"/>
            </w:rPr>
          </w:pPr>
          <w:hyperlink w:anchor="_Toc34299698" w:history="1">
            <w:r w:rsidR="0016052E" w:rsidRPr="000E4522">
              <w:rPr>
                <w:rStyle w:val="Hyperlnk"/>
                <w:noProof/>
              </w:rPr>
              <w:t>Alla kan delta</w:t>
            </w:r>
            <w:r w:rsidR="0016052E">
              <w:rPr>
                <w:noProof/>
                <w:webHidden/>
              </w:rPr>
              <w:tab/>
            </w:r>
            <w:r w:rsidR="0016052E">
              <w:rPr>
                <w:noProof/>
                <w:webHidden/>
              </w:rPr>
              <w:fldChar w:fldCharType="begin"/>
            </w:r>
            <w:r w:rsidR="0016052E">
              <w:rPr>
                <w:noProof/>
                <w:webHidden/>
              </w:rPr>
              <w:instrText xml:space="preserve"> PAGEREF _Toc34299698 \h </w:instrText>
            </w:r>
            <w:r w:rsidR="0016052E">
              <w:rPr>
                <w:noProof/>
                <w:webHidden/>
              </w:rPr>
            </w:r>
            <w:r w:rsidR="0016052E">
              <w:rPr>
                <w:noProof/>
                <w:webHidden/>
              </w:rPr>
              <w:fldChar w:fldCharType="separate"/>
            </w:r>
            <w:r w:rsidR="00E963B4">
              <w:rPr>
                <w:noProof/>
                <w:webHidden/>
              </w:rPr>
              <w:t>3</w:t>
            </w:r>
            <w:r w:rsidR="0016052E">
              <w:rPr>
                <w:noProof/>
                <w:webHidden/>
              </w:rPr>
              <w:fldChar w:fldCharType="end"/>
            </w:r>
          </w:hyperlink>
        </w:p>
        <w:p w:rsidR="0016052E" w:rsidRDefault="00CD2368">
          <w:pPr>
            <w:pStyle w:val="Innehll3"/>
            <w:rPr>
              <w:rFonts w:asciiTheme="minorHAnsi" w:eastAsiaTheme="minorEastAsia" w:hAnsiTheme="minorHAnsi"/>
              <w:noProof/>
              <w:sz w:val="22"/>
              <w:szCs w:val="22"/>
              <w:lang w:eastAsia="sv-SE"/>
            </w:rPr>
          </w:pPr>
          <w:hyperlink w:anchor="_Toc34299700" w:history="1">
            <w:r w:rsidR="0016052E">
              <w:rPr>
                <w:rStyle w:val="Hyperlnk"/>
                <w:noProof/>
              </w:rPr>
              <w:t>Kampanjens effektmål</w:t>
            </w:r>
            <w:r w:rsidR="0016052E">
              <w:rPr>
                <w:noProof/>
                <w:webHidden/>
              </w:rPr>
              <w:tab/>
            </w:r>
            <w:r w:rsidR="0016052E">
              <w:rPr>
                <w:noProof/>
                <w:webHidden/>
              </w:rPr>
              <w:fldChar w:fldCharType="begin"/>
            </w:r>
            <w:r w:rsidR="0016052E">
              <w:rPr>
                <w:noProof/>
                <w:webHidden/>
              </w:rPr>
              <w:instrText xml:space="preserve"> PAGEREF _Toc34299700 \h </w:instrText>
            </w:r>
            <w:r w:rsidR="0016052E">
              <w:rPr>
                <w:noProof/>
                <w:webHidden/>
              </w:rPr>
            </w:r>
            <w:r w:rsidR="0016052E">
              <w:rPr>
                <w:noProof/>
                <w:webHidden/>
              </w:rPr>
              <w:fldChar w:fldCharType="separate"/>
            </w:r>
            <w:r w:rsidR="00E963B4">
              <w:rPr>
                <w:noProof/>
                <w:webHidden/>
              </w:rPr>
              <w:t>3</w:t>
            </w:r>
            <w:r w:rsidR="0016052E">
              <w:rPr>
                <w:noProof/>
                <w:webHidden/>
              </w:rPr>
              <w:fldChar w:fldCharType="end"/>
            </w:r>
          </w:hyperlink>
        </w:p>
        <w:p w:rsidR="0016052E" w:rsidRDefault="00CD2368">
          <w:pPr>
            <w:pStyle w:val="Innehll2"/>
            <w:rPr>
              <w:rFonts w:asciiTheme="minorHAnsi" w:eastAsiaTheme="minorEastAsia" w:hAnsiTheme="minorHAnsi"/>
              <w:bCs w:val="0"/>
              <w:noProof/>
              <w:sz w:val="22"/>
              <w:szCs w:val="22"/>
              <w:lang w:eastAsia="sv-SE"/>
            </w:rPr>
          </w:pPr>
          <w:hyperlink w:anchor="_Toc34299701" w:history="1">
            <w:r w:rsidR="0016052E" w:rsidRPr="000E4522">
              <w:rPr>
                <w:rStyle w:val="Hyperlnk"/>
                <w:noProof/>
              </w:rPr>
              <w:t>Nytt för Krisberedskapsveckan 2020</w:t>
            </w:r>
            <w:r w:rsidR="0016052E">
              <w:rPr>
                <w:noProof/>
                <w:webHidden/>
              </w:rPr>
              <w:tab/>
            </w:r>
            <w:r w:rsidR="0016052E">
              <w:rPr>
                <w:noProof/>
                <w:webHidden/>
              </w:rPr>
              <w:fldChar w:fldCharType="begin"/>
            </w:r>
            <w:r w:rsidR="0016052E">
              <w:rPr>
                <w:noProof/>
                <w:webHidden/>
              </w:rPr>
              <w:instrText xml:space="preserve"> PAGEREF _Toc34299701 \h </w:instrText>
            </w:r>
            <w:r w:rsidR="0016052E">
              <w:rPr>
                <w:noProof/>
                <w:webHidden/>
              </w:rPr>
            </w:r>
            <w:r w:rsidR="0016052E">
              <w:rPr>
                <w:noProof/>
                <w:webHidden/>
              </w:rPr>
              <w:fldChar w:fldCharType="separate"/>
            </w:r>
            <w:r w:rsidR="00E963B4">
              <w:rPr>
                <w:noProof/>
                <w:webHidden/>
              </w:rPr>
              <w:t>5</w:t>
            </w:r>
            <w:r w:rsidR="0016052E">
              <w:rPr>
                <w:noProof/>
                <w:webHidden/>
              </w:rPr>
              <w:fldChar w:fldCharType="end"/>
            </w:r>
          </w:hyperlink>
        </w:p>
        <w:p w:rsidR="0016052E" w:rsidRDefault="00CD2368">
          <w:pPr>
            <w:pStyle w:val="Innehll3"/>
            <w:rPr>
              <w:rFonts w:asciiTheme="minorHAnsi" w:eastAsiaTheme="minorEastAsia" w:hAnsiTheme="minorHAnsi"/>
              <w:noProof/>
              <w:sz w:val="22"/>
              <w:szCs w:val="22"/>
              <w:lang w:eastAsia="sv-SE"/>
            </w:rPr>
          </w:pPr>
          <w:hyperlink w:anchor="_Toc34299702" w:history="1">
            <w:r w:rsidR="0016052E" w:rsidRPr="000E4522">
              <w:rPr>
                <w:rStyle w:val="Hyperlnk"/>
                <w:noProof/>
              </w:rPr>
              <w:t>Nytt kampanjmaterial</w:t>
            </w:r>
            <w:r w:rsidR="0016052E">
              <w:rPr>
                <w:noProof/>
                <w:webHidden/>
              </w:rPr>
              <w:tab/>
            </w:r>
            <w:r w:rsidR="0016052E">
              <w:rPr>
                <w:noProof/>
                <w:webHidden/>
              </w:rPr>
              <w:fldChar w:fldCharType="begin"/>
            </w:r>
            <w:r w:rsidR="0016052E">
              <w:rPr>
                <w:noProof/>
                <w:webHidden/>
              </w:rPr>
              <w:instrText xml:space="preserve"> PAGEREF _Toc34299702 \h </w:instrText>
            </w:r>
            <w:r w:rsidR="0016052E">
              <w:rPr>
                <w:noProof/>
                <w:webHidden/>
              </w:rPr>
            </w:r>
            <w:r w:rsidR="0016052E">
              <w:rPr>
                <w:noProof/>
                <w:webHidden/>
              </w:rPr>
              <w:fldChar w:fldCharType="separate"/>
            </w:r>
            <w:r w:rsidR="00E963B4">
              <w:rPr>
                <w:noProof/>
                <w:webHidden/>
              </w:rPr>
              <w:t>5</w:t>
            </w:r>
            <w:r w:rsidR="0016052E">
              <w:rPr>
                <w:noProof/>
                <w:webHidden/>
              </w:rPr>
              <w:fldChar w:fldCharType="end"/>
            </w:r>
          </w:hyperlink>
        </w:p>
        <w:p w:rsidR="0016052E" w:rsidRDefault="00CD2368">
          <w:pPr>
            <w:pStyle w:val="Innehll3"/>
            <w:rPr>
              <w:rFonts w:asciiTheme="minorHAnsi" w:eastAsiaTheme="minorEastAsia" w:hAnsiTheme="minorHAnsi"/>
              <w:noProof/>
              <w:sz w:val="22"/>
              <w:szCs w:val="22"/>
              <w:lang w:eastAsia="sv-SE"/>
            </w:rPr>
          </w:pPr>
          <w:hyperlink w:anchor="_Toc34299703" w:history="1">
            <w:r w:rsidR="0016052E" w:rsidRPr="000E4522">
              <w:rPr>
                <w:rStyle w:val="Hyperlnk"/>
                <w:noProof/>
              </w:rPr>
              <w:t>Fokus på</w:t>
            </w:r>
            <w:r w:rsidR="0016052E">
              <w:rPr>
                <w:rStyle w:val="Hyperlnk"/>
                <w:noProof/>
              </w:rPr>
              <w:t xml:space="preserve"> krigsfara och civilt försvar</w:t>
            </w:r>
            <w:r w:rsidR="0016052E">
              <w:rPr>
                <w:noProof/>
                <w:webHidden/>
              </w:rPr>
              <w:tab/>
            </w:r>
            <w:r w:rsidR="0016052E">
              <w:rPr>
                <w:noProof/>
                <w:webHidden/>
              </w:rPr>
              <w:fldChar w:fldCharType="begin"/>
            </w:r>
            <w:r w:rsidR="0016052E">
              <w:rPr>
                <w:noProof/>
                <w:webHidden/>
              </w:rPr>
              <w:instrText xml:space="preserve"> PAGEREF _Toc34299703 \h </w:instrText>
            </w:r>
            <w:r w:rsidR="0016052E">
              <w:rPr>
                <w:noProof/>
                <w:webHidden/>
              </w:rPr>
            </w:r>
            <w:r w:rsidR="0016052E">
              <w:rPr>
                <w:noProof/>
                <w:webHidden/>
              </w:rPr>
              <w:fldChar w:fldCharType="separate"/>
            </w:r>
            <w:r w:rsidR="00E963B4">
              <w:rPr>
                <w:noProof/>
                <w:webHidden/>
              </w:rPr>
              <w:t>6</w:t>
            </w:r>
            <w:r w:rsidR="0016052E">
              <w:rPr>
                <w:noProof/>
                <w:webHidden/>
              </w:rPr>
              <w:fldChar w:fldCharType="end"/>
            </w:r>
          </w:hyperlink>
        </w:p>
        <w:p w:rsidR="0016052E" w:rsidRDefault="00CD2368">
          <w:pPr>
            <w:pStyle w:val="Innehll3"/>
            <w:rPr>
              <w:rFonts w:asciiTheme="minorHAnsi" w:eastAsiaTheme="minorEastAsia" w:hAnsiTheme="minorHAnsi"/>
              <w:noProof/>
              <w:sz w:val="22"/>
              <w:szCs w:val="22"/>
              <w:lang w:eastAsia="sv-SE"/>
            </w:rPr>
          </w:pPr>
          <w:hyperlink w:anchor="_Toc34299704" w:history="1">
            <w:r w:rsidR="0016052E" w:rsidRPr="000E4522">
              <w:rPr>
                <w:rStyle w:val="Hyperlnk"/>
                <w:noProof/>
              </w:rPr>
              <w:t>Målgrupp</w:t>
            </w:r>
            <w:r w:rsidR="0016052E">
              <w:rPr>
                <w:noProof/>
                <w:webHidden/>
              </w:rPr>
              <w:tab/>
            </w:r>
            <w:r w:rsidR="0016052E">
              <w:rPr>
                <w:noProof/>
                <w:webHidden/>
              </w:rPr>
              <w:fldChar w:fldCharType="begin"/>
            </w:r>
            <w:r w:rsidR="0016052E">
              <w:rPr>
                <w:noProof/>
                <w:webHidden/>
              </w:rPr>
              <w:instrText xml:space="preserve"> PAGEREF _Toc34299704 \h </w:instrText>
            </w:r>
            <w:r w:rsidR="0016052E">
              <w:rPr>
                <w:noProof/>
                <w:webHidden/>
              </w:rPr>
            </w:r>
            <w:r w:rsidR="0016052E">
              <w:rPr>
                <w:noProof/>
                <w:webHidden/>
              </w:rPr>
              <w:fldChar w:fldCharType="separate"/>
            </w:r>
            <w:r w:rsidR="00E963B4">
              <w:rPr>
                <w:noProof/>
                <w:webHidden/>
              </w:rPr>
              <w:t>7</w:t>
            </w:r>
            <w:r w:rsidR="0016052E">
              <w:rPr>
                <w:noProof/>
                <w:webHidden/>
              </w:rPr>
              <w:fldChar w:fldCharType="end"/>
            </w:r>
          </w:hyperlink>
        </w:p>
        <w:p w:rsidR="0016052E" w:rsidRDefault="00CD2368">
          <w:pPr>
            <w:pStyle w:val="Innehll2"/>
            <w:rPr>
              <w:rFonts w:asciiTheme="minorHAnsi" w:eastAsiaTheme="minorEastAsia" w:hAnsiTheme="minorHAnsi"/>
              <w:bCs w:val="0"/>
              <w:noProof/>
              <w:sz w:val="22"/>
              <w:szCs w:val="22"/>
              <w:lang w:eastAsia="sv-SE"/>
            </w:rPr>
          </w:pPr>
          <w:hyperlink w:anchor="_Toc34299705" w:history="1">
            <w:r w:rsidR="0016052E" w:rsidRPr="000E4522">
              <w:rPr>
                <w:rStyle w:val="Hyperlnk"/>
                <w:noProof/>
              </w:rPr>
              <w:t>Kampanjmaterial</w:t>
            </w:r>
            <w:r w:rsidR="0016052E">
              <w:rPr>
                <w:noProof/>
                <w:webHidden/>
              </w:rPr>
              <w:tab/>
            </w:r>
            <w:r w:rsidR="0016052E">
              <w:rPr>
                <w:noProof/>
                <w:webHidden/>
              </w:rPr>
              <w:fldChar w:fldCharType="begin"/>
            </w:r>
            <w:r w:rsidR="0016052E">
              <w:rPr>
                <w:noProof/>
                <w:webHidden/>
              </w:rPr>
              <w:instrText xml:space="preserve"> PAGEREF _Toc34299705 \h </w:instrText>
            </w:r>
            <w:r w:rsidR="0016052E">
              <w:rPr>
                <w:noProof/>
                <w:webHidden/>
              </w:rPr>
            </w:r>
            <w:r w:rsidR="0016052E">
              <w:rPr>
                <w:noProof/>
                <w:webHidden/>
              </w:rPr>
              <w:fldChar w:fldCharType="separate"/>
            </w:r>
            <w:r w:rsidR="00E963B4">
              <w:rPr>
                <w:noProof/>
                <w:webHidden/>
              </w:rPr>
              <w:t>7</w:t>
            </w:r>
            <w:r w:rsidR="0016052E">
              <w:rPr>
                <w:noProof/>
                <w:webHidden/>
              </w:rPr>
              <w:fldChar w:fldCharType="end"/>
            </w:r>
          </w:hyperlink>
        </w:p>
        <w:p w:rsidR="0016052E" w:rsidRDefault="00CD2368">
          <w:pPr>
            <w:pStyle w:val="Innehll3"/>
            <w:rPr>
              <w:rFonts w:asciiTheme="minorHAnsi" w:eastAsiaTheme="minorEastAsia" w:hAnsiTheme="minorHAnsi"/>
              <w:noProof/>
              <w:sz w:val="22"/>
              <w:szCs w:val="22"/>
              <w:lang w:eastAsia="sv-SE"/>
            </w:rPr>
          </w:pPr>
          <w:hyperlink w:anchor="_Toc34299706" w:history="1">
            <w:r w:rsidR="0016052E" w:rsidRPr="000E4522">
              <w:rPr>
                <w:rStyle w:val="Hyperlnk"/>
                <w:noProof/>
              </w:rPr>
              <w:t>Övrigt material</w:t>
            </w:r>
            <w:r w:rsidR="0016052E">
              <w:rPr>
                <w:noProof/>
                <w:webHidden/>
              </w:rPr>
              <w:tab/>
            </w:r>
            <w:r w:rsidR="0016052E">
              <w:rPr>
                <w:noProof/>
                <w:webHidden/>
              </w:rPr>
              <w:fldChar w:fldCharType="begin"/>
            </w:r>
            <w:r w:rsidR="0016052E">
              <w:rPr>
                <w:noProof/>
                <w:webHidden/>
              </w:rPr>
              <w:instrText xml:space="preserve"> PAGEREF _Toc34299706 \h </w:instrText>
            </w:r>
            <w:r w:rsidR="0016052E">
              <w:rPr>
                <w:noProof/>
                <w:webHidden/>
              </w:rPr>
            </w:r>
            <w:r w:rsidR="0016052E">
              <w:rPr>
                <w:noProof/>
                <w:webHidden/>
              </w:rPr>
              <w:fldChar w:fldCharType="separate"/>
            </w:r>
            <w:r w:rsidR="00E963B4">
              <w:rPr>
                <w:noProof/>
                <w:webHidden/>
              </w:rPr>
              <w:t>9</w:t>
            </w:r>
            <w:r w:rsidR="0016052E">
              <w:rPr>
                <w:noProof/>
                <w:webHidden/>
              </w:rPr>
              <w:fldChar w:fldCharType="end"/>
            </w:r>
          </w:hyperlink>
        </w:p>
        <w:p w:rsidR="0016052E" w:rsidRDefault="00CD2368">
          <w:pPr>
            <w:pStyle w:val="Innehll3"/>
            <w:rPr>
              <w:rFonts w:asciiTheme="minorHAnsi" w:eastAsiaTheme="minorEastAsia" w:hAnsiTheme="minorHAnsi"/>
              <w:noProof/>
              <w:sz w:val="22"/>
              <w:szCs w:val="22"/>
              <w:lang w:eastAsia="sv-SE"/>
            </w:rPr>
          </w:pPr>
          <w:hyperlink w:anchor="_Toc34299707" w:history="1">
            <w:r w:rsidR="0016052E" w:rsidRPr="000E4522">
              <w:rPr>
                <w:rStyle w:val="Hyperlnk"/>
                <w:noProof/>
              </w:rPr>
              <w:t>Filmer och poddsavsnitt</w:t>
            </w:r>
            <w:r w:rsidR="0016052E">
              <w:rPr>
                <w:noProof/>
                <w:webHidden/>
              </w:rPr>
              <w:tab/>
            </w:r>
            <w:r w:rsidR="0016052E">
              <w:rPr>
                <w:noProof/>
                <w:webHidden/>
              </w:rPr>
              <w:fldChar w:fldCharType="begin"/>
            </w:r>
            <w:r w:rsidR="0016052E">
              <w:rPr>
                <w:noProof/>
                <w:webHidden/>
              </w:rPr>
              <w:instrText xml:space="preserve"> PAGEREF _Toc34299707 \h </w:instrText>
            </w:r>
            <w:r w:rsidR="0016052E">
              <w:rPr>
                <w:noProof/>
                <w:webHidden/>
              </w:rPr>
            </w:r>
            <w:r w:rsidR="0016052E">
              <w:rPr>
                <w:noProof/>
                <w:webHidden/>
              </w:rPr>
              <w:fldChar w:fldCharType="separate"/>
            </w:r>
            <w:r w:rsidR="00E963B4">
              <w:rPr>
                <w:noProof/>
                <w:webHidden/>
              </w:rPr>
              <w:t>11</w:t>
            </w:r>
            <w:r w:rsidR="0016052E">
              <w:rPr>
                <w:noProof/>
                <w:webHidden/>
              </w:rPr>
              <w:fldChar w:fldCharType="end"/>
            </w:r>
          </w:hyperlink>
        </w:p>
        <w:p w:rsidR="0016052E" w:rsidRDefault="00CD2368">
          <w:pPr>
            <w:pStyle w:val="Innehll2"/>
            <w:rPr>
              <w:rFonts w:asciiTheme="minorHAnsi" w:eastAsiaTheme="minorEastAsia" w:hAnsiTheme="minorHAnsi"/>
              <w:bCs w:val="0"/>
              <w:noProof/>
              <w:sz w:val="22"/>
              <w:szCs w:val="22"/>
              <w:lang w:eastAsia="sv-SE"/>
            </w:rPr>
          </w:pPr>
          <w:hyperlink w:anchor="_Toc34299708" w:history="1">
            <w:r w:rsidR="0016052E" w:rsidRPr="000E4522">
              <w:rPr>
                <w:rStyle w:val="Hyperlnk"/>
                <w:noProof/>
              </w:rPr>
              <w:t>Stödmaterial</w:t>
            </w:r>
            <w:r w:rsidR="0016052E">
              <w:rPr>
                <w:noProof/>
                <w:webHidden/>
              </w:rPr>
              <w:tab/>
            </w:r>
            <w:r w:rsidR="0016052E">
              <w:rPr>
                <w:noProof/>
                <w:webHidden/>
              </w:rPr>
              <w:fldChar w:fldCharType="begin"/>
            </w:r>
            <w:r w:rsidR="0016052E">
              <w:rPr>
                <w:noProof/>
                <w:webHidden/>
              </w:rPr>
              <w:instrText xml:space="preserve"> PAGEREF _Toc34299708 \h </w:instrText>
            </w:r>
            <w:r w:rsidR="0016052E">
              <w:rPr>
                <w:noProof/>
                <w:webHidden/>
              </w:rPr>
            </w:r>
            <w:r w:rsidR="0016052E">
              <w:rPr>
                <w:noProof/>
                <w:webHidden/>
              </w:rPr>
              <w:fldChar w:fldCharType="separate"/>
            </w:r>
            <w:r w:rsidR="00E963B4">
              <w:rPr>
                <w:noProof/>
                <w:webHidden/>
              </w:rPr>
              <w:t>12</w:t>
            </w:r>
            <w:r w:rsidR="0016052E">
              <w:rPr>
                <w:noProof/>
                <w:webHidden/>
              </w:rPr>
              <w:fldChar w:fldCharType="end"/>
            </w:r>
          </w:hyperlink>
        </w:p>
        <w:p w:rsidR="0016052E" w:rsidRDefault="00CD2368">
          <w:pPr>
            <w:pStyle w:val="Innehll2"/>
            <w:rPr>
              <w:rFonts w:asciiTheme="minorHAnsi" w:eastAsiaTheme="minorEastAsia" w:hAnsiTheme="minorHAnsi"/>
              <w:bCs w:val="0"/>
              <w:noProof/>
              <w:sz w:val="22"/>
              <w:szCs w:val="22"/>
              <w:lang w:eastAsia="sv-SE"/>
            </w:rPr>
          </w:pPr>
          <w:hyperlink w:anchor="_Toc34299709" w:history="1">
            <w:r w:rsidR="0016052E" w:rsidRPr="000E4522">
              <w:rPr>
                <w:rStyle w:val="Hyperlnk"/>
                <w:noProof/>
              </w:rPr>
              <w:t>Kampanjaktiviteter</w:t>
            </w:r>
            <w:r w:rsidR="0016052E">
              <w:rPr>
                <w:noProof/>
                <w:webHidden/>
              </w:rPr>
              <w:tab/>
            </w:r>
            <w:r w:rsidR="0016052E">
              <w:rPr>
                <w:noProof/>
                <w:webHidden/>
              </w:rPr>
              <w:fldChar w:fldCharType="begin"/>
            </w:r>
            <w:r w:rsidR="0016052E">
              <w:rPr>
                <w:noProof/>
                <w:webHidden/>
              </w:rPr>
              <w:instrText xml:space="preserve"> PAGEREF _Toc34299709 \h </w:instrText>
            </w:r>
            <w:r w:rsidR="0016052E">
              <w:rPr>
                <w:noProof/>
                <w:webHidden/>
              </w:rPr>
            </w:r>
            <w:r w:rsidR="0016052E">
              <w:rPr>
                <w:noProof/>
                <w:webHidden/>
              </w:rPr>
              <w:fldChar w:fldCharType="separate"/>
            </w:r>
            <w:r w:rsidR="00E963B4">
              <w:rPr>
                <w:noProof/>
                <w:webHidden/>
              </w:rPr>
              <w:t>13</w:t>
            </w:r>
            <w:r w:rsidR="0016052E">
              <w:rPr>
                <w:noProof/>
                <w:webHidden/>
              </w:rPr>
              <w:fldChar w:fldCharType="end"/>
            </w:r>
          </w:hyperlink>
        </w:p>
        <w:p w:rsidR="0016052E" w:rsidRDefault="00CD2368">
          <w:pPr>
            <w:pStyle w:val="Innehll3"/>
            <w:rPr>
              <w:rFonts w:asciiTheme="minorHAnsi" w:eastAsiaTheme="minorEastAsia" w:hAnsiTheme="minorHAnsi"/>
              <w:noProof/>
              <w:sz w:val="22"/>
              <w:szCs w:val="22"/>
              <w:lang w:eastAsia="sv-SE"/>
            </w:rPr>
          </w:pPr>
          <w:hyperlink w:anchor="_Toc34299710" w:history="1">
            <w:r w:rsidR="0016052E" w:rsidRPr="000E4522">
              <w:rPr>
                <w:rStyle w:val="Hyperlnk"/>
                <w:noProof/>
              </w:rPr>
              <w:t>Detaljhandeln och Krisberedskapsveckan</w:t>
            </w:r>
            <w:r w:rsidR="0016052E">
              <w:rPr>
                <w:noProof/>
                <w:webHidden/>
              </w:rPr>
              <w:tab/>
            </w:r>
            <w:r w:rsidR="0016052E">
              <w:rPr>
                <w:noProof/>
                <w:webHidden/>
              </w:rPr>
              <w:fldChar w:fldCharType="begin"/>
            </w:r>
            <w:r w:rsidR="0016052E">
              <w:rPr>
                <w:noProof/>
                <w:webHidden/>
              </w:rPr>
              <w:instrText xml:space="preserve"> PAGEREF _Toc34299710 \h </w:instrText>
            </w:r>
            <w:r w:rsidR="0016052E">
              <w:rPr>
                <w:noProof/>
                <w:webHidden/>
              </w:rPr>
            </w:r>
            <w:r w:rsidR="0016052E">
              <w:rPr>
                <w:noProof/>
                <w:webHidden/>
              </w:rPr>
              <w:fldChar w:fldCharType="separate"/>
            </w:r>
            <w:r w:rsidR="00E963B4">
              <w:rPr>
                <w:noProof/>
                <w:webHidden/>
              </w:rPr>
              <w:t>13</w:t>
            </w:r>
            <w:r w:rsidR="0016052E">
              <w:rPr>
                <w:noProof/>
                <w:webHidden/>
              </w:rPr>
              <w:fldChar w:fldCharType="end"/>
            </w:r>
          </w:hyperlink>
        </w:p>
        <w:p w:rsidR="0016052E" w:rsidRDefault="00CD2368">
          <w:pPr>
            <w:pStyle w:val="Innehll2"/>
            <w:rPr>
              <w:rFonts w:asciiTheme="minorHAnsi" w:eastAsiaTheme="minorEastAsia" w:hAnsiTheme="minorHAnsi"/>
              <w:bCs w:val="0"/>
              <w:noProof/>
              <w:sz w:val="22"/>
              <w:szCs w:val="22"/>
              <w:lang w:eastAsia="sv-SE"/>
            </w:rPr>
          </w:pPr>
          <w:hyperlink w:anchor="_Toc34299711" w:history="1">
            <w:r w:rsidR="0016052E" w:rsidRPr="000E4522">
              <w:rPr>
                <w:rStyle w:val="Hyperlnk"/>
                <w:noProof/>
              </w:rPr>
              <w:t>Webbplatsen dinsäkerhet.se</w:t>
            </w:r>
            <w:r w:rsidR="0016052E">
              <w:rPr>
                <w:noProof/>
                <w:webHidden/>
              </w:rPr>
              <w:tab/>
            </w:r>
            <w:r w:rsidR="0016052E">
              <w:rPr>
                <w:noProof/>
                <w:webHidden/>
              </w:rPr>
              <w:fldChar w:fldCharType="begin"/>
            </w:r>
            <w:r w:rsidR="0016052E">
              <w:rPr>
                <w:noProof/>
                <w:webHidden/>
              </w:rPr>
              <w:instrText xml:space="preserve"> PAGEREF _Toc34299711 \h </w:instrText>
            </w:r>
            <w:r w:rsidR="0016052E">
              <w:rPr>
                <w:noProof/>
                <w:webHidden/>
              </w:rPr>
            </w:r>
            <w:r w:rsidR="0016052E">
              <w:rPr>
                <w:noProof/>
                <w:webHidden/>
              </w:rPr>
              <w:fldChar w:fldCharType="separate"/>
            </w:r>
            <w:r w:rsidR="00E963B4">
              <w:rPr>
                <w:noProof/>
                <w:webHidden/>
              </w:rPr>
              <w:t>14</w:t>
            </w:r>
            <w:r w:rsidR="0016052E">
              <w:rPr>
                <w:noProof/>
                <w:webHidden/>
              </w:rPr>
              <w:fldChar w:fldCharType="end"/>
            </w:r>
          </w:hyperlink>
        </w:p>
        <w:p w:rsidR="00770533" w:rsidRPr="00B33B9D" w:rsidRDefault="006C4222" w:rsidP="00084B35">
          <w:r w:rsidRPr="00B33B9D">
            <w:fldChar w:fldCharType="end"/>
          </w:r>
        </w:p>
      </w:sdtContent>
    </w:sdt>
    <w:p w:rsidR="00CA1657" w:rsidRPr="00AC5ACB" w:rsidRDefault="00CA1657" w:rsidP="000156E2">
      <w:pPr>
        <w:pStyle w:val="Brdtext"/>
      </w:pPr>
      <w:r w:rsidRPr="00B33B9D">
        <w:br w:type="page"/>
      </w:r>
    </w:p>
    <w:p w:rsidR="00CA1657" w:rsidRPr="00B33B9D" w:rsidRDefault="00FB4A52" w:rsidP="00CA1657">
      <w:pPr>
        <w:pStyle w:val="Rubrik1"/>
      </w:pPr>
      <w:bookmarkStart w:id="7" w:name="_Toc34299697"/>
      <w:r w:rsidRPr="00295FB8">
        <w:lastRenderedPageBreak/>
        <w:t>Kampanjmanual Krisberedskapsveckan 2020, 11-17 maj</w:t>
      </w:r>
      <w:bookmarkEnd w:id="7"/>
    </w:p>
    <w:p w:rsidR="00CA1657" w:rsidRPr="00B33B9D" w:rsidRDefault="00CA1657" w:rsidP="00667D60">
      <w:pPr>
        <w:pStyle w:val="Brdtext"/>
      </w:pPr>
    </w:p>
    <w:p w:rsidR="00BC14A1" w:rsidRPr="00BC14A1" w:rsidRDefault="00BC14A1" w:rsidP="00BC14A1">
      <w:pPr>
        <w:pStyle w:val="Rubrik2"/>
        <w:rPr>
          <w:rStyle w:val="Rubrik2Char"/>
          <w:b/>
        </w:rPr>
      </w:pPr>
      <w:bookmarkStart w:id="8" w:name="_Toc34299698"/>
      <w:r w:rsidRPr="00BC14A1">
        <w:rPr>
          <w:rStyle w:val="Rubrik2Char"/>
          <w:b/>
        </w:rPr>
        <w:t>Alla kan delta</w:t>
      </w:r>
      <w:bookmarkEnd w:id="8"/>
    </w:p>
    <w:p w:rsidR="00FB4A52" w:rsidRPr="003B704A" w:rsidRDefault="001F3386" w:rsidP="003B704A">
      <w:pPr>
        <w:pStyle w:val="Rubrik4"/>
        <w:rPr>
          <w:rStyle w:val="Rubrik2Char"/>
          <w:b/>
          <w:sz w:val="22"/>
          <w:szCs w:val="32"/>
        </w:rPr>
      </w:pPr>
      <w:bookmarkStart w:id="9" w:name="_Toc34292885"/>
      <w:bookmarkStart w:id="10" w:name="_Toc34296517"/>
      <w:bookmarkStart w:id="11" w:name="_Toc34296844"/>
      <w:bookmarkStart w:id="12" w:name="_Toc34299699"/>
      <w:r w:rsidRPr="003B704A">
        <w:rPr>
          <w:rStyle w:val="Rubrik2Char"/>
          <w:b/>
          <w:sz w:val="22"/>
          <w:szCs w:val="32"/>
        </w:rPr>
        <w:t xml:space="preserve">Krisberedskapsveckan har genomförts årligen sedan 2017. </w:t>
      </w:r>
      <w:r w:rsidR="002B387D" w:rsidRPr="003B704A">
        <w:rPr>
          <w:rStyle w:val="Rubrik2Char"/>
          <w:b/>
          <w:sz w:val="22"/>
          <w:szCs w:val="32"/>
        </w:rPr>
        <w:t>Syftet med den</w:t>
      </w:r>
      <w:r w:rsidR="00FB4A52" w:rsidRPr="003B704A">
        <w:rPr>
          <w:rStyle w:val="Rubrik2Char"/>
          <w:b/>
          <w:sz w:val="22"/>
          <w:szCs w:val="32"/>
        </w:rPr>
        <w:t xml:space="preserve"> landsomfattande </w:t>
      </w:r>
      <w:r w:rsidRPr="003B704A">
        <w:rPr>
          <w:rStyle w:val="Rubrik2Char"/>
          <w:b/>
          <w:sz w:val="22"/>
          <w:szCs w:val="32"/>
        </w:rPr>
        <w:t>kampanjen</w:t>
      </w:r>
      <w:r w:rsidR="002B387D" w:rsidRPr="003B704A">
        <w:rPr>
          <w:rStyle w:val="Rubrik2Char"/>
          <w:b/>
          <w:sz w:val="22"/>
          <w:szCs w:val="32"/>
        </w:rPr>
        <w:t xml:space="preserve"> </w:t>
      </w:r>
      <w:r w:rsidR="00FB4A52" w:rsidRPr="003B704A">
        <w:rPr>
          <w:rStyle w:val="Rubrik2Char"/>
          <w:b/>
          <w:sz w:val="22"/>
          <w:szCs w:val="32"/>
        </w:rPr>
        <w:t xml:space="preserve">är att öka människors </w:t>
      </w:r>
      <w:r w:rsidR="005E1D4D" w:rsidRPr="003B704A">
        <w:rPr>
          <w:rStyle w:val="Rubrik2Char"/>
          <w:b/>
          <w:sz w:val="22"/>
          <w:szCs w:val="32"/>
        </w:rPr>
        <w:t xml:space="preserve">motståndskraft inför kris och </w:t>
      </w:r>
      <w:r w:rsidRPr="003B704A">
        <w:rPr>
          <w:rStyle w:val="Rubrik2Char"/>
          <w:b/>
          <w:sz w:val="22"/>
          <w:szCs w:val="32"/>
        </w:rPr>
        <w:t xml:space="preserve">ytterst </w:t>
      </w:r>
      <w:r w:rsidR="005E1D4D" w:rsidRPr="003B704A">
        <w:rPr>
          <w:rStyle w:val="Rubrik2Char"/>
          <w:b/>
          <w:sz w:val="22"/>
          <w:szCs w:val="32"/>
        </w:rPr>
        <w:t>krig</w:t>
      </w:r>
      <w:r w:rsidR="00FB4A52" w:rsidRPr="003B704A">
        <w:rPr>
          <w:rStyle w:val="Rubrik2Char"/>
          <w:b/>
          <w:sz w:val="22"/>
          <w:szCs w:val="32"/>
        </w:rPr>
        <w:t>.</w:t>
      </w:r>
      <w:bookmarkEnd w:id="9"/>
      <w:bookmarkEnd w:id="10"/>
      <w:bookmarkEnd w:id="11"/>
      <w:bookmarkEnd w:id="12"/>
      <w:r w:rsidR="00FB4A52" w:rsidRPr="003B704A">
        <w:rPr>
          <w:rStyle w:val="Rubrik2Char"/>
          <w:b/>
          <w:sz w:val="22"/>
          <w:szCs w:val="32"/>
        </w:rPr>
        <w:t xml:space="preserve"> </w:t>
      </w:r>
    </w:p>
    <w:p w:rsidR="005E1D4D" w:rsidRPr="00FD0C5B" w:rsidRDefault="005E1D4D" w:rsidP="00FD0C5B">
      <w:pPr>
        <w:pStyle w:val="Rubrik3"/>
        <w:rPr>
          <w:rStyle w:val="Rubrik5Char"/>
        </w:rPr>
      </w:pPr>
      <w:bookmarkStart w:id="13" w:name="_Toc34296518"/>
      <w:bookmarkStart w:id="14" w:name="_Toc34299700"/>
      <w:r w:rsidRPr="00FD0C5B">
        <w:rPr>
          <w:rStyle w:val="Rubrik5Char"/>
        </w:rPr>
        <w:t>Kampanjens effektmål</w:t>
      </w:r>
      <w:r w:rsidR="00FB4A52" w:rsidRPr="00FD0C5B">
        <w:rPr>
          <w:rStyle w:val="Rubrik5Char"/>
        </w:rPr>
        <w:t>:</w:t>
      </w:r>
      <w:bookmarkEnd w:id="13"/>
      <w:bookmarkEnd w:id="14"/>
    </w:p>
    <w:p w:rsidR="00B15481" w:rsidRDefault="005E1D4D" w:rsidP="00A37DDC">
      <w:pPr>
        <w:pStyle w:val="Punktlista"/>
      </w:pPr>
      <w:r w:rsidRPr="00FB4A52">
        <w:rPr>
          <w:rStyle w:val="BrdtextmedfrstaindragChar"/>
        </w:rPr>
        <w:t xml:space="preserve">Att fler privatpersoner har reflekterat över hur de kan lösa vardagen vid en samhällskris. </w:t>
      </w:r>
    </w:p>
    <w:p w:rsidR="005E1D4D" w:rsidRDefault="005E1D4D" w:rsidP="00A37DDC">
      <w:pPr>
        <w:pStyle w:val="Punktlista"/>
        <w:rPr>
          <w:rStyle w:val="BrdtextmedfrstaindragChar"/>
        </w:rPr>
      </w:pPr>
      <w:r w:rsidRPr="00FB4A52">
        <w:rPr>
          <w:rStyle w:val="BrdtextmedfrstaindragChar"/>
        </w:rPr>
        <w:t xml:space="preserve">Att fler privatpersoner har skaffat sig en hemberedskap. </w:t>
      </w:r>
    </w:p>
    <w:p w:rsidR="00CA1657" w:rsidRPr="00FB4A52" w:rsidRDefault="005E1D4D" w:rsidP="005E1D4D">
      <w:pPr>
        <w:pStyle w:val="Punktlista"/>
        <w:rPr>
          <w:rStyle w:val="BrdtextmedfrstaindragChar"/>
        </w:rPr>
      </w:pPr>
      <w:r w:rsidRPr="00FB4A52">
        <w:rPr>
          <w:rStyle w:val="BrdtextmedfrstaindragChar"/>
        </w:rPr>
        <w:t>Att utveckla den lokala riskkommunikationen.</w:t>
      </w:r>
      <w:r w:rsidR="00FB4A52" w:rsidRPr="00FB4A52">
        <w:rPr>
          <w:rStyle w:val="BrdtextmedfrstaindragChar"/>
        </w:rPr>
        <w:tab/>
      </w:r>
    </w:p>
    <w:p w:rsidR="00FB4A52" w:rsidRDefault="00FB4A52" w:rsidP="00FB4A52">
      <w:pPr>
        <w:rPr>
          <w:rStyle w:val="A9"/>
        </w:rPr>
      </w:pPr>
    </w:p>
    <w:p w:rsidR="00FB4A52" w:rsidRPr="001E19B4" w:rsidRDefault="00FB4A52" w:rsidP="001E19B4">
      <w:pPr>
        <w:pStyle w:val="Brdtextmedfrstaindrag"/>
        <w:rPr>
          <w:rStyle w:val="A9"/>
          <w:rFonts w:cstheme="minorBidi"/>
          <w:color w:val="auto"/>
          <w:sz w:val="23"/>
          <w:szCs w:val="23"/>
        </w:rPr>
      </w:pPr>
      <w:r w:rsidRPr="001E19B4">
        <w:rPr>
          <w:rStyle w:val="A9"/>
          <w:rFonts w:cstheme="minorBidi"/>
          <w:color w:val="auto"/>
          <w:sz w:val="23"/>
          <w:szCs w:val="23"/>
        </w:rPr>
        <w:t xml:space="preserve">MSB är initiativtagare till veckan, men de viktigaste aktörerna under Krisberedskapsveckan är landets kommuner. Det är kommunerna som vet hur de bäst kan nå ut till och skapa dialog med sina invånare. Förutsättningarna skiljer sig från kommun till kommun – men tanken är alla ska kunna göra någonting. Kampanjens upplägg är flexibelt och det gemensamma kampanjmaterialet kan användas i olika kanaler och för olika aktiviteter. </w:t>
      </w:r>
    </w:p>
    <w:p w:rsidR="00F97FE3" w:rsidRDefault="00FB4A52" w:rsidP="00F97FE3">
      <w:pPr>
        <w:pStyle w:val="Brdtextmedfrstaindrag"/>
        <w:rPr>
          <w:rStyle w:val="A9"/>
          <w:rFonts w:cstheme="minorBidi"/>
          <w:color w:val="auto"/>
          <w:sz w:val="23"/>
          <w:szCs w:val="23"/>
        </w:rPr>
      </w:pPr>
      <w:r w:rsidRPr="001E19B4">
        <w:rPr>
          <w:rStyle w:val="A9"/>
          <w:rFonts w:cstheme="minorBidi"/>
          <w:color w:val="auto"/>
          <w:sz w:val="23"/>
          <w:szCs w:val="23"/>
        </w:rPr>
        <w:t>Men arbetet med att skapa en motståndskraftig befolkning inför kris och krig är en angelägenhet för hela samhället. Därför är Krisberedskapsveckan en möjlighet för alla organisationer och föreningar i civilsamhället, liksom för myndigheter och näringsliv, att lyfta budskap om vår gemensamma säkerhet och beredskap. Alla kan delta utifrån sina förutsättningar. Ju fler som deltar, desto större genomslag.</w:t>
      </w:r>
      <w:r w:rsidR="00581C54">
        <w:rPr>
          <w:rStyle w:val="A9"/>
          <w:rFonts w:cstheme="minorBidi"/>
          <w:color w:val="auto"/>
          <w:sz w:val="23"/>
          <w:szCs w:val="23"/>
        </w:rPr>
        <w:t xml:space="preserve"> Det är också bra om budskapen om vikten av att förbereda sig för att kunna hantera en besvärlig situation kommer från så många olika </w:t>
      </w:r>
      <w:r w:rsidR="00AC79C9">
        <w:rPr>
          <w:rStyle w:val="A9"/>
          <w:rFonts w:cstheme="minorBidi"/>
          <w:color w:val="auto"/>
          <w:sz w:val="23"/>
          <w:szCs w:val="23"/>
        </w:rPr>
        <w:t>samhälls</w:t>
      </w:r>
      <w:r w:rsidR="00581C54">
        <w:rPr>
          <w:rStyle w:val="A9"/>
          <w:rFonts w:cstheme="minorBidi"/>
          <w:color w:val="auto"/>
          <w:sz w:val="23"/>
          <w:szCs w:val="23"/>
        </w:rPr>
        <w:t>aktörer som möjli</w:t>
      </w:r>
      <w:r w:rsidR="00AC79C9">
        <w:rPr>
          <w:rStyle w:val="A9"/>
          <w:rFonts w:cstheme="minorBidi"/>
          <w:color w:val="auto"/>
          <w:sz w:val="23"/>
          <w:szCs w:val="23"/>
        </w:rPr>
        <w:t>gt</w:t>
      </w:r>
      <w:r w:rsidR="00581C54">
        <w:rPr>
          <w:rStyle w:val="A9"/>
          <w:rFonts w:cstheme="minorBidi"/>
          <w:color w:val="auto"/>
          <w:sz w:val="23"/>
          <w:szCs w:val="23"/>
        </w:rPr>
        <w:t>.</w:t>
      </w:r>
    </w:p>
    <w:p w:rsidR="00F97FE3" w:rsidRDefault="00F97FE3" w:rsidP="00F97FE3">
      <w:pPr>
        <w:pStyle w:val="Brdtextmedfrstaindrag"/>
      </w:pPr>
    </w:p>
    <w:p w:rsidR="00F97FE3" w:rsidRPr="00B33B9D" w:rsidRDefault="00F97FE3" w:rsidP="00F97FE3">
      <w:pPr>
        <w:pStyle w:val="Citatmedlinje"/>
      </w:pPr>
      <w:r w:rsidRPr="001E19B4">
        <w:rPr>
          <w:rStyle w:val="A9"/>
          <w:rFonts w:cstheme="minorBidi"/>
          <w:color w:val="auto"/>
          <w:sz w:val="23"/>
          <w:szCs w:val="23"/>
        </w:rPr>
        <w:t>Men arbetet med att skapa en motståndskraftig befolkning inför kris och krig är en a</w:t>
      </w:r>
      <w:r>
        <w:rPr>
          <w:rStyle w:val="A9"/>
          <w:rFonts w:cstheme="minorBidi"/>
          <w:color w:val="auto"/>
          <w:sz w:val="23"/>
          <w:szCs w:val="23"/>
        </w:rPr>
        <w:t>ngelägenhet för hela samhället.</w:t>
      </w:r>
    </w:p>
    <w:p w:rsidR="00F97FE3" w:rsidRDefault="00F97FE3" w:rsidP="001E19B4">
      <w:pPr>
        <w:pStyle w:val="Brdtextmedfrstaindrag"/>
        <w:rPr>
          <w:rStyle w:val="A9"/>
          <w:rFonts w:cstheme="minorBidi"/>
          <w:color w:val="auto"/>
          <w:sz w:val="23"/>
          <w:szCs w:val="23"/>
        </w:rPr>
      </w:pPr>
    </w:p>
    <w:p w:rsidR="006354C5" w:rsidRDefault="006354C5" w:rsidP="001E19B4">
      <w:pPr>
        <w:pStyle w:val="Brdtextmedfrstaindrag"/>
        <w:rPr>
          <w:rStyle w:val="A9"/>
          <w:rFonts w:cstheme="minorBidi"/>
          <w:color w:val="auto"/>
          <w:sz w:val="23"/>
          <w:szCs w:val="23"/>
        </w:rPr>
      </w:pPr>
    </w:p>
    <w:p w:rsidR="006354C5" w:rsidRDefault="006354C5" w:rsidP="00F97FE3">
      <w:pPr>
        <w:pStyle w:val="Rubrik3"/>
        <w:rPr>
          <w:rStyle w:val="A9"/>
          <w:b w:val="0"/>
        </w:rPr>
      </w:pPr>
      <w:r>
        <w:lastRenderedPageBreak/>
        <w:t>Fönstret är vidöppet</w:t>
      </w:r>
      <w:r>
        <w:rPr>
          <w:rStyle w:val="A9"/>
          <w:b w:val="0"/>
        </w:rPr>
        <w:t xml:space="preserve"> </w:t>
      </w:r>
      <w:r>
        <w:rPr>
          <w:rStyle w:val="A9"/>
        </w:rPr>
        <w:t xml:space="preserve"> </w:t>
      </w:r>
    </w:p>
    <w:p w:rsidR="00B30977" w:rsidRDefault="006354C5" w:rsidP="006354C5">
      <w:pPr>
        <w:pStyle w:val="Brdtextmedfrstaindrag"/>
        <w:rPr>
          <w:rStyle w:val="A9"/>
          <w:rFonts w:cstheme="minorBidi"/>
          <w:color w:val="auto"/>
          <w:sz w:val="23"/>
          <w:szCs w:val="23"/>
        </w:rPr>
      </w:pPr>
      <w:r w:rsidRPr="001E19B4">
        <w:rPr>
          <w:rStyle w:val="A9"/>
          <w:rFonts w:cstheme="minorBidi"/>
          <w:color w:val="auto"/>
          <w:sz w:val="23"/>
          <w:szCs w:val="23"/>
        </w:rPr>
        <w:t xml:space="preserve">Vi kan i våra uppföljande undersökningar, särskilt efter utskicket av broschyren </w:t>
      </w:r>
      <w:r w:rsidRPr="006354C5">
        <w:rPr>
          <w:rStyle w:val="A9"/>
          <w:rFonts w:cstheme="minorBidi"/>
          <w:i/>
          <w:color w:val="auto"/>
          <w:sz w:val="23"/>
          <w:szCs w:val="23"/>
        </w:rPr>
        <w:t>Om krisen eller kriget kommer</w:t>
      </w:r>
      <w:r w:rsidRPr="001E19B4">
        <w:rPr>
          <w:rStyle w:val="A9"/>
          <w:rFonts w:cstheme="minorBidi"/>
          <w:color w:val="auto"/>
          <w:sz w:val="23"/>
          <w:szCs w:val="23"/>
        </w:rPr>
        <w:t xml:space="preserve"> 2018, se att människors riskmedvet</w:t>
      </w:r>
      <w:r w:rsidR="006C38EA">
        <w:rPr>
          <w:rStyle w:val="A9"/>
          <w:rFonts w:cstheme="minorBidi"/>
          <w:color w:val="auto"/>
          <w:sz w:val="23"/>
          <w:szCs w:val="23"/>
        </w:rPr>
        <w:t xml:space="preserve">enhet har ökat. Över 60 procent </w:t>
      </w:r>
      <w:r w:rsidRPr="001E19B4">
        <w:rPr>
          <w:rStyle w:val="A9"/>
          <w:rFonts w:cstheme="minorBidi"/>
          <w:color w:val="auto"/>
          <w:sz w:val="23"/>
          <w:szCs w:val="23"/>
        </w:rPr>
        <w:t xml:space="preserve">svarar att de som en direkt följd av broschyren har börjat reflektera mer över hur de skulle klara en besvärlig vardag när samhället inte fungerar som vi är vana vid. </w:t>
      </w:r>
    </w:p>
    <w:p w:rsidR="00AA5A3E" w:rsidRDefault="006354C5" w:rsidP="006354C5">
      <w:pPr>
        <w:pStyle w:val="Brdtextmedfrstaindrag"/>
        <w:rPr>
          <w:rStyle w:val="A9"/>
          <w:rFonts w:cstheme="minorBidi"/>
          <w:color w:val="auto"/>
          <w:sz w:val="23"/>
          <w:szCs w:val="23"/>
        </w:rPr>
      </w:pPr>
      <w:r w:rsidRPr="001E19B4">
        <w:rPr>
          <w:rStyle w:val="A9"/>
          <w:rFonts w:cstheme="minorBidi"/>
          <w:color w:val="auto"/>
          <w:sz w:val="23"/>
          <w:szCs w:val="23"/>
        </w:rPr>
        <w:t xml:space="preserve">Kampanjen Krisberedskapsveckan blir en allt mer etablerad aktivitet som engagerar allt fler </w:t>
      </w:r>
      <w:r w:rsidR="001F3386">
        <w:rPr>
          <w:rStyle w:val="A9"/>
          <w:rFonts w:cstheme="minorBidi"/>
          <w:color w:val="auto"/>
          <w:sz w:val="23"/>
          <w:szCs w:val="23"/>
        </w:rPr>
        <w:t>aktörer och som också väcker intresse utanför Sverige</w:t>
      </w:r>
      <w:r w:rsidRPr="001E19B4">
        <w:rPr>
          <w:rStyle w:val="A9"/>
          <w:rFonts w:cstheme="minorBidi"/>
          <w:color w:val="auto"/>
          <w:sz w:val="23"/>
          <w:szCs w:val="23"/>
        </w:rPr>
        <w:t>.</w:t>
      </w:r>
      <w:r w:rsidR="006C38EA">
        <w:rPr>
          <w:rStyle w:val="A9"/>
          <w:rFonts w:cstheme="minorBidi"/>
          <w:color w:val="auto"/>
          <w:sz w:val="23"/>
          <w:szCs w:val="23"/>
        </w:rPr>
        <w:t xml:space="preserve"> </w:t>
      </w:r>
    </w:p>
    <w:p w:rsidR="001F3386" w:rsidRDefault="001F3386" w:rsidP="006354C5">
      <w:pPr>
        <w:pStyle w:val="Brdtextmedfrstaindrag"/>
        <w:rPr>
          <w:rStyle w:val="A9"/>
          <w:rFonts w:cstheme="minorBidi"/>
          <w:color w:val="auto"/>
          <w:sz w:val="23"/>
          <w:szCs w:val="23"/>
        </w:rPr>
      </w:pPr>
      <w:r>
        <w:rPr>
          <w:rStyle w:val="A9"/>
          <w:rFonts w:cstheme="minorBidi"/>
          <w:color w:val="auto"/>
          <w:sz w:val="23"/>
          <w:szCs w:val="23"/>
        </w:rPr>
        <w:t xml:space="preserve">Vårt grannland Norge initierade en ”egenberedskapsvecka” </w:t>
      </w:r>
      <w:r w:rsidR="00AA5A3E">
        <w:rPr>
          <w:rStyle w:val="A9"/>
          <w:rFonts w:cstheme="minorBidi"/>
          <w:color w:val="auto"/>
          <w:sz w:val="23"/>
          <w:szCs w:val="23"/>
        </w:rPr>
        <w:t xml:space="preserve">2019 inspirerade av Sverige. </w:t>
      </w:r>
      <w:r>
        <w:rPr>
          <w:rStyle w:val="A9"/>
          <w:rFonts w:cstheme="minorBidi"/>
          <w:color w:val="auto"/>
          <w:sz w:val="23"/>
          <w:szCs w:val="23"/>
        </w:rPr>
        <w:t xml:space="preserve">Estland planerar att genomföra något liknande. </w:t>
      </w:r>
    </w:p>
    <w:p w:rsidR="00DE4CD3" w:rsidRDefault="001F3386" w:rsidP="00E77A27">
      <w:pPr>
        <w:pStyle w:val="Brdtextmedfrstaindrag"/>
        <w:rPr>
          <w:rStyle w:val="A9"/>
          <w:rFonts w:cstheme="minorBidi"/>
          <w:color w:val="auto"/>
          <w:sz w:val="23"/>
          <w:szCs w:val="23"/>
        </w:rPr>
      </w:pPr>
      <w:r>
        <w:rPr>
          <w:rStyle w:val="A9"/>
          <w:rFonts w:cstheme="minorBidi"/>
          <w:color w:val="auto"/>
          <w:sz w:val="23"/>
          <w:szCs w:val="23"/>
        </w:rPr>
        <w:t>MSB:s uppföljning</w:t>
      </w:r>
      <w:r w:rsidR="00B30977">
        <w:rPr>
          <w:rStyle w:val="A9"/>
          <w:rFonts w:cstheme="minorBidi"/>
          <w:color w:val="auto"/>
          <w:sz w:val="23"/>
          <w:szCs w:val="23"/>
        </w:rPr>
        <w:t xml:space="preserve"> av kampanjen 2019 visade bland annat att hälften av de tillfrågade hade uppmärksamma</w:t>
      </w:r>
      <w:r>
        <w:rPr>
          <w:rStyle w:val="A9"/>
          <w:rFonts w:cstheme="minorBidi"/>
          <w:color w:val="auto"/>
          <w:sz w:val="23"/>
          <w:szCs w:val="23"/>
        </w:rPr>
        <w:t>t</w:t>
      </w:r>
      <w:r w:rsidR="00B30977">
        <w:rPr>
          <w:rStyle w:val="A9"/>
          <w:rFonts w:cstheme="minorBidi"/>
          <w:color w:val="auto"/>
          <w:sz w:val="23"/>
          <w:szCs w:val="23"/>
        </w:rPr>
        <w:t xml:space="preserve"> kampanjen på något sätt, exempelvis sett kampanjbudskapet. Nio av tio är positiva till kampanjen</w:t>
      </w:r>
      <w:r w:rsidR="00DE4CD3">
        <w:rPr>
          <w:rStyle w:val="A9"/>
          <w:rFonts w:cstheme="minorBidi"/>
          <w:color w:val="auto"/>
          <w:sz w:val="23"/>
          <w:szCs w:val="23"/>
        </w:rPr>
        <w:t xml:space="preserve"> och en majoritet tycker den är viktig för att öka medvetenheten om kriser och beredskap. </w:t>
      </w:r>
    </w:p>
    <w:p w:rsidR="00F71F72" w:rsidRDefault="00F71F72" w:rsidP="00F71F72">
      <w:pPr>
        <w:pStyle w:val="Brdtextmedfrstaindrag"/>
        <w:rPr>
          <w:rStyle w:val="A9"/>
          <w:rFonts w:cstheme="minorBidi"/>
          <w:color w:val="auto"/>
          <w:sz w:val="23"/>
          <w:szCs w:val="23"/>
        </w:rPr>
      </w:pPr>
    </w:p>
    <w:p w:rsidR="00F71F72" w:rsidRPr="00F71F72" w:rsidRDefault="00F71F72" w:rsidP="00F71F72">
      <w:pPr>
        <w:pStyle w:val="Brdtextmedfrstaindrag"/>
        <w:rPr>
          <w:rStyle w:val="A9"/>
          <w:rFonts w:cstheme="minorBidi"/>
          <w:b/>
          <w:color w:val="auto"/>
          <w:sz w:val="23"/>
          <w:szCs w:val="23"/>
        </w:rPr>
      </w:pPr>
      <w:r w:rsidRPr="00F71F72">
        <w:rPr>
          <w:rStyle w:val="A9"/>
          <w:rFonts w:cstheme="minorBidi"/>
          <w:b/>
          <w:color w:val="auto"/>
          <w:sz w:val="23"/>
          <w:szCs w:val="23"/>
        </w:rPr>
        <w:t>Effektmätning av kampanjen Krisberedskapsveckan</w:t>
      </w:r>
    </w:p>
    <w:tbl>
      <w:tblPr>
        <w:tblStyle w:val="MSBRapporttabell"/>
        <w:tblW w:w="0" w:type="auto"/>
        <w:tblLook w:val="00E0" w:firstRow="1" w:lastRow="1" w:firstColumn="1" w:lastColumn="0" w:noHBand="0" w:noVBand="0"/>
      </w:tblPr>
      <w:tblGrid>
        <w:gridCol w:w="1840"/>
        <w:gridCol w:w="1840"/>
        <w:gridCol w:w="1840"/>
        <w:gridCol w:w="1840"/>
      </w:tblGrid>
      <w:tr w:rsidR="00F71F72" w:rsidRPr="00B33B9D" w:rsidTr="00FE1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F71F72" w:rsidRPr="00B33B9D" w:rsidRDefault="00F71F72" w:rsidP="00FE1ADD">
            <w:r>
              <w:t>Agerande efter kampanjen i procent</w:t>
            </w:r>
          </w:p>
        </w:tc>
        <w:tc>
          <w:tcPr>
            <w:cnfStyle w:val="000010000000" w:firstRow="0" w:lastRow="0" w:firstColumn="0" w:lastColumn="0" w:oddVBand="1" w:evenVBand="0" w:oddHBand="0" w:evenHBand="0" w:firstRowFirstColumn="0" w:firstRowLastColumn="0" w:lastRowFirstColumn="0" w:lastRowLastColumn="0"/>
            <w:tcW w:w="1840" w:type="dxa"/>
          </w:tcPr>
          <w:p w:rsidR="00F71F72" w:rsidRPr="00B33B9D" w:rsidRDefault="00F71F72" w:rsidP="00FE1ADD">
            <w:r w:rsidRPr="00B33B9D">
              <w:t>2017</w:t>
            </w:r>
          </w:p>
        </w:tc>
        <w:tc>
          <w:tcPr>
            <w:tcW w:w="1840" w:type="dxa"/>
          </w:tcPr>
          <w:p w:rsidR="00F71F72" w:rsidRPr="00B33B9D" w:rsidRDefault="00F71F72" w:rsidP="00FE1ADD">
            <w:pPr>
              <w:cnfStyle w:val="100000000000" w:firstRow="1" w:lastRow="0" w:firstColumn="0" w:lastColumn="0" w:oddVBand="0" w:evenVBand="0" w:oddHBand="0" w:evenHBand="0" w:firstRowFirstColumn="0" w:firstRowLastColumn="0" w:lastRowFirstColumn="0" w:lastRowLastColumn="0"/>
            </w:pPr>
            <w:r w:rsidRPr="00B33B9D">
              <w:t>2018</w:t>
            </w:r>
          </w:p>
        </w:tc>
        <w:tc>
          <w:tcPr>
            <w:cnfStyle w:val="000010000000" w:firstRow="0" w:lastRow="0" w:firstColumn="0" w:lastColumn="0" w:oddVBand="1" w:evenVBand="0" w:oddHBand="0" w:evenHBand="0" w:firstRowFirstColumn="0" w:firstRowLastColumn="0" w:lastRowFirstColumn="0" w:lastRowLastColumn="0"/>
            <w:tcW w:w="1840" w:type="dxa"/>
          </w:tcPr>
          <w:p w:rsidR="00F71F72" w:rsidRPr="00B33B9D" w:rsidRDefault="00F71F72" w:rsidP="00FE1ADD">
            <w:r w:rsidRPr="00B33B9D">
              <w:t>2019</w:t>
            </w:r>
          </w:p>
        </w:tc>
      </w:tr>
      <w:tr w:rsidR="00F71F72" w:rsidRPr="00B33B9D" w:rsidTr="00FE1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F71F72" w:rsidRPr="00B33B9D" w:rsidRDefault="00F71F72" w:rsidP="00FE1ADD">
            <w:r>
              <w:t>Reflekterat över den egna beredskapen</w:t>
            </w:r>
          </w:p>
        </w:tc>
        <w:tc>
          <w:tcPr>
            <w:cnfStyle w:val="000010000000" w:firstRow="0" w:lastRow="0" w:firstColumn="0" w:lastColumn="0" w:oddVBand="1" w:evenVBand="0" w:oddHBand="0" w:evenHBand="0" w:firstRowFirstColumn="0" w:firstRowLastColumn="0" w:lastRowFirstColumn="0" w:lastRowLastColumn="0"/>
            <w:tcW w:w="1840" w:type="dxa"/>
            <w:vAlign w:val="bottom"/>
          </w:tcPr>
          <w:p w:rsidR="00F71F72" w:rsidRPr="00B33B9D" w:rsidRDefault="00F71F72" w:rsidP="00FE1ADD">
            <w:r>
              <w:t>25</w:t>
            </w:r>
          </w:p>
        </w:tc>
        <w:tc>
          <w:tcPr>
            <w:tcW w:w="1840" w:type="dxa"/>
          </w:tcPr>
          <w:p w:rsidR="00F71F72" w:rsidRDefault="00F71F72" w:rsidP="00FE1ADD">
            <w:pPr>
              <w:cnfStyle w:val="000000100000" w:firstRow="0" w:lastRow="0" w:firstColumn="0" w:lastColumn="0" w:oddVBand="0" w:evenVBand="0" w:oddHBand="1" w:evenHBand="0" w:firstRowFirstColumn="0" w:firstRowLastColumn="0" w:lastRowFirstColumn="0" w:lastRowLastColumn="0"/>
            </w:pPr>
          </w:p>
          <w:p w:rsidR="00F71F72" w:rsidRPr="00B33B9D" w:rsidRDefault="00F71F72" w:rsidP="00FE1ADD">
            <w:pPr>
              <w:cnfStyle w:val="000000100000" w:firstRow="0" w:lastRow="0" w:firstColumn="0" w:lastColumn="0" w:oddVBand="0" w:evenVBand="0" w:oddHBand="1" w:evenHBand="0" w:firstRowFirstColumn="0" w:firstRowLastColumn="0" w:lastRowFirstColumn="0" w:lastRowLastColumn="0"/>
            </w:pPr>
            <w:r>
              <w:t>26</w:t>
            </w:r>
          </w:p>
        </w:tc>
        <w:tc>
          <w:tcPr>
            <w:cnfStyle w:val="000010000000" w:firstRow="0" w:lastRow="0" w:firstColumn="0" w:lastColumn="0" w:oddVBand="1" w:evenVBand="0" w:oddHBand="0" w:evenHBand="0" w:firstRowFirstColumn="0" w:firstRowLastColumn="0" w:lastRowFirstColumn="0" w:lastRowLastColumn="0"/>
            <w:tcW w:w="1840" w:type="dxa"/>
          </w:tcPr>
          <w:p w:rsidR="00F71F72" w:rsidRDefault="00F71F72" w:rsidP="00FE1ADD"/>
          <w:p w:rsidR="00F71F72" w:rsidRPr="00B33B9D" w:rsidRDefault="00F71F72" w:rsidP="00FE1ADD">
            <w:r>
              <w:t>53</w:t>
            </w:r>
          </w:p>
        </w:tc>
      </w:tr>
      <w:tr w:rsidR="00F71F72" w:rsidRPr="00B33B9D" w:rsidTr="00FE1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F71F72" w:rsidRPr="00B33B9D" w:rsidRDefault="00F71F72" w:rsidP="00FE1ADD">
            <w:r>
              <w:t>Reflekterat över konsekvenserna av olika samhällskriser</w:t>
            </w:r>
          </w:p>
        </w:tc>
        <w:tc>
          <w:tcPr>
            <w:cnfStyle w:val="000010000000" w:firstRow="0" w:lastRow="0" w:firstColumn="0" w:lastColumn="0" w:oddVBand="1" w:evenVBand="0" w:oddHBand="0" w:evenHBand="0" w:firstRowFirstColumn="0" w:firstRowLastColumn="0" w:lastRowFirstColumn="0" w:lastRowLastColumn="0"/>
            <w:tcW w:w="1840" w:type="dxa"/>
          </w:tcPr>
          <w:p w:rsidR="00F71F72" w:rsidRDefault="00F71F72" w:rsidP="00FE1ADD"/>
          <w:p w:rsidR="00F71F72" w:rsidRDefault="00F71F72" w:rsidP="00FE1ADD"/>
          <w:p w:rsidR="00F71F72" w:rsidRPr="00B33B9D" w:rsidRDefault="00F71F72" w:rsidP="00FE1ADD">
            <w:r>
              <w:t>15</w:t>
            </w:r>
          </w:p>
        </w:tc>
        <w:tc>
          <w:tcPr>
            <w:tcW w:w="1840" w:type="dxa"/>
          </w:tcPr>
          <w:p w:rsidR="00F71F72" w:rsidRDefault="00F71F72" w:rsidP="00FE1ADD">
            <w:pPr>
              <w:cnfStyle w:val="000000010000" w:firstRow="0" w:lastRow="0" w:firstColumn="0" w:lastColumn="0" w:oddVBand="0" w:evenVBand="0" w:oddHBand="0" w:evenHBand="1" w:firstRowFirstColumn="0" w:firstRowLastColumn="0" w:lastRowFirstColumn="0" w:lastRowLastColumn="0"/>
            </w:pPr>
          </w:p>
          <w:p w:rsidR="00F71F72" w:rsidRDefault="00F71F72" w:rsidP="00FE1ADD">
            <w:pPr>
              <w:cnfStyle w:val="000000010000" w:firstRow="0" w:lastRow="0" w:firstColumn="0" w:lastColumn="0" w:oddVBand="0" w:evenVBand="0" w:oddHBand="0" w:evenHBand="1" w:firstRowFirstColumn="0" w:firstRowLastColumn="0" w:lastRowFirstColumn="0" w:lastRowLastColumn="0"/>
            </w:pPr>
          </w:p>
          <w:p w:rsidR="00F71F72" w:rsidRPr="00B33B9D" w:rsidRDefault="00F71F72" w:rsidP="00FE1ADD">
            <w:pPr>
              <w:cnfStyle w:val="000000010000" w:firstRow="0" w:lastRow="0" w:firstColumn="0" w:lastColumn="0" w:oddVBand="0" w:evenVBand="0" w:oddHBand="0" w:evenHBand="1" w:firstRowFirstColumn="0" w:firstRowLastColumn="0" w:lastRowFirstColumn="0" w:lastRowLastColumn="0"/>
            </w:pPr>
            <w:r>
              <w:t>16</w:t>
            </w:r>
          </w:p>
        </w:tc>
        <w:tc>
          <w:tcPr>
            <w:cnfStyle w:val="000010000000" w:firstRow="0" w:lastRow="0" w:firstColumn="0" w:lastColumn="0" w:oddVBand="1" w:evenVBand="0" w:oddHBand="0" w:evenHBand="0" w:firstRowFirstColumn="0" w:firstRowLastColumn="0" w:lastRowFirstColumn="0" w:lastRowLastColumn="0"/>
            <w:tcW w:w="1840" w:type="dxa"/>
          </w:tcPr>
          <w:p w:rsidR="00F71F72" w:rsidRDefault="00F71F72" w:rsidP="00FE1ADD"/>
          <w:p w:rsidR="00F71F72" w:rsidRDefault="00F71F72" w:rsidP="00FE1ADD"/>
          <w:p w:rsidR="00F71F72" w:rsidRPr="00B33B9D" w:rsidRDefault="00F71F72" w:rsidP="00FE1ADD">
            <w:r>
              <w:t>42</w:t>
            </w:r>
          </w:p>
        </w:tc>
      </w:tr>
      <w:tr w:rsidR="00F71F72" w:rsidRPr="00B33B9D" w:rsidTr="00FE1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F71F72" w:rsidRPr="00B33B9D" w:rsidRDefault="00F71F72" w:rsidP="00FE1ADD">
            <w:r>
              <w:t>Planerat att öka den egna hemberedskapen</w:t>
            </w:r>
          </w:p>
        </w:tc>
        <w:tc>
          <w:tcPr>
            <w:cnfStyle w:val="000010000000" w:firstRow="0" w:lastRow="0" w:firstColumn="0" w:lastColumn="0" w:oddVBand="1" w:evenVBand="0" w:oddHBand="0" w:evenHBand="0" w:firstRowFirstColumn="0" w:firstRowLastColumn="0" w:lastRowFirstColumn="0" w:lastRowLastColumn="0"/>
            <w:tcW w:w="1840" w:type="dxa"/>
          </w:tcPr>
          <w:p w:rsidR="00F71F72" w:rsidRDefault="00F71F72" w:rsidP="00FE1ADD"/>
          <w:p w:rsidR="00F71F72" w:rsidRPr="00B33B9D" w:rsidRDefault="00F71F72" w:rsidP="00FE1ADD">
            <w:r>
              <w:t>10</w:t>
            </w:r>
          </w:p>
        </w:tc>
        <w:tc>
          <w:tcPr>
            <w:tcW w:w="1840" w:type="dxa"/>
          </w:tcPr>
          <w:p w:rsidR="00F71F72" w:rsidRDefault="00F71F72" w:rsidP="00FE1ADD">
            <w:pPr>
              <w:cnfStyle w:val="000000100000" w:firstRow="0" w:lastRow="0" w:firstColumn="0" w:lastColumn="0" w:oddVBand="0" w:evenVBand="0" w:oddHBand="1" w:evenHBand="0" w:firstRowFirstColumn="0" w:firstRowLastColumn="0" w:lastRowFirstColumn="0" w:lastRowLastColumn="0"/>
            </w:pPr>
          </w:p>
          <w:p w:rsidR="00F71F72" w:rsidRPr="00B33B9D" w:rsidRDefault="00F71F72" w:rsidP="00FE1ADD">
            <w:pPr>
              <w:cnfStyle w:val="000000100000" w:firstRow="0" w:lastRow="0" w:firstColumn="0" w:lastColumn="0" w:oddVBand="0" w:evenVBand="0" w:oddHBand="1" w:evenHBand="0" w:firstRowFirstColumn="0" w:firstRowLastColumn="0" w:lastRowFirstColumn="0" w:lastRowLastColumn="0"/>
            </w:pPr>
            <w:r>
              <w:t>14</w:t>
            </w:r>
          </w:p>
        </w:tc>
        <w:tc>
          <w:tcPr>
            <w:cnfStyle w:val="000010000000" w:firstRow="0" w:lastRow="0" w:firstColumn="0" w:lastColumn="0" w:oddVBand="1" w:evenVBand="0" w:oddHBand="0" w:evenHBand="0" w:firstRowFirstColumn="0" w:firstRowLastColumn="0" w:lastRowFirstColumn="0" w:lastRowLastColumn="0"/>
            <w:tcW w:w="1840" w:type="dxa"/>
          </w:tcPr>
          <w:p w:rsidR="00F71F72" w:rsidRDefault="00F71F72" w:rsidP="00FE1ADD"/>
          <w:p w:rsidR="00F71F72" w:rsidRPr="00B33B9D" w:rsidRDefault="00F71F72" w:rsidP="00FE1ADD">
            <w:r>
              <w:t>28</w:t>
            </w:r>
          </w:p>
        </w:tc>
      </w:tr>
      <w:tr w:rsidR="00F71F72" w:rsidRPr="00B33B9D" w:rsidTr="00FE1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F71F72" w:rsidRPr="00B33B9D" w:rsidRDefault="00F71F72" w:rsidP="00FE1ADD">
            <w:r>
              <w:t>Säkrat tillgången till mat</w:t>
            </w:r>
          </w:p>
        </w:tc>
        <w:tc>
          <w:tcPr>
            <w:cnfStyle w:val="000010000000" w:firstRow="0" w:lastRow="0" w:firstColumn="0" w:lastColumn="0" w:oddVBand="1" w:evenVBand="0" w:oddHBand="0" w:evenHBand="0" w:firstRowFirstColumn="0" w:firstRowLastColumn="0" w:lastRowFirstColumn="0" w:lastRowLastColumn="0"/>
            <w:tcW w:w="1840" w:type="dxa"/>
          </w:tcPr>
          <w:p w:rsidR="00F71F72" w:rsidRPr="00B33B9D" w:rsidRDefault="00F71F72" w:rsidP="00FE1ADD">
            <w:r>
              <w:t>7</w:t>
            </w:r>
          </w:p>
        </w:tc>
        <w:tc>
          <w:tcPr>
            <w:tcW w:w="1840" w:type="dxa"/>
          </w:tcPr>
          <w:p w:rsidR="00F71F72" w:rsidRPr="00B33B9D" w:rsidRDefault="00F71F72" w:rsidP="00F71F72">
            <w:pPr>
              <w:cnfStyle w:val="000000010000" w:firstRow="0" w:lastRow="0" w:firstColumn="0" w:lastColumn="0" w:oddVBand="0" w:evenVBand="0" w:oddHBand="0" w:evenHBand="1" w:firstRowFirstColumn="0" w:firstRowLastColumn="0" w:lastRowFirstColumn="0" w:lastRowLastColumn="0"/>
            </w:pPr>
            <w:r w:rsidRPr="00B33B9D">
              <w:t>5 </w:t>
            </w:r>
          </w:p>
        </w:tc>
        <w:tc>
          <w:tcPr>
            <w:cnfStyle w:val="000010000000" w:firstRow="0" w:lastRow="0" w:firstColumn="0" w:lastColumn="0" w:oddVBand="1" w:evenVBand="0" w:oddHBand="0" w:evenHBand="0" w:firstRowFirstColumn="0" w:firstRowLastColumn="0" w:lastRowFirstColumn="0" w:lastRowLastColumn="0"/>
            <w:tcW w:w="1840" w:type="dxa"/>
          </w:tcPr>
          <w:p w:rsidR="00F71F72" w:rsidRPr="00B33B9D" w:rsidRDefault="00F71F72" w:rsidP="00FE1ADD">
            <w:r>
              <w:t>18</w:t>
            </w:r>
          </w:p>
        </w:tc>
      </w:tr>
      <w:tr w:rsidR="00F71F72" w:rsidRPr="00B33B9D" w:rsidTr="00FE1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F71F72" w:rsidRDefault="00F71F72" w:rsidP="00FE1ADD">
            <w:r>
              <w:t>Säkrat tillgången till vatten</w:t>
            </w:r>
          </w:p>
        </w:tc>
        <w:tc>
          <w:tcPr>
            <w:cnfStyle w:val="000010000000" w:firstRow="0" w:lastRow="0" w:firstColumn="0" w:lastColumn="0" w:oddVBand="1" w:evenVBand="0" w:oddHBand="0" w:evenHBand="0" w:firstRowFirstColumn="0" w:firstRowLastColumn="0" w:lastRowFirstColumn="0" w:lastRowLastColumn="0"/>
            <w:tcW w:w="1840" w:type="dxa"/>
          </w:tcPr>
          <w:p w:rsidR="00F71F72" w:rsidRDefault="00F71F72" w:rsidP="00FE1ADD"/>
          <w:p w:rsidR="00F71F72" w:rsidRPr="00B33B9D" w:rsidRDefault="00F71F72" w:rsidP="00FE1ADD">
            <w:r>
              <w:t>5</w:t>
            </w:r>
          </w:p>
        </w:tc>
        <w:tc>
          <w:tcPr>
            <w:tcW w:w="1840" w:type="dxa"/>
          </w:tcPr>
          <w:p w:rsidR="00F71F72" w:rsidRDefault="00F71F72" w:rsidP="00FE1ADD">
            <w:pPr>
              <w:cnfStyle w:val="000000100000" w:firstRow="0" w:lastRow="0" w:firstColumn="0" w:lastColumn="0" w:oddVBand="0" w:evenVBand="0" w:oddHBand="1" w:evenHBand="0" w:firstRowFirstColumn="0" w:firstRowLastColumn="0" w:lastRowFirstColumn="0" w:lastRowLastColumn="0"/>
            </w:pPr>
          </w:p>
          <w:p w:rsidR="00F71F72" w:rsidRPr="00B33B9D" w:rsidRDefault="00F71F72" w:rsidP="00FE1ADD">
            <w:pPr>
              <w:cnfStyle w:val="000000100000" w:firstRow="0" w:lastRow="0" w:firstColumn="0" w:lastColumn="0" w:oddVBand="0" w:evenVBand="0" w:oddHBand="1"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840" w:type="dxa"/>
          </w:tcPr>
          <w:p w:rsidR="00F71F72" w:rsidRDefault="00F71F72" w:rsidP="00FE1ADD"/>
          <w:p w:rsidR="00F71F72" w:rsidRPr="00B33B9D" w:rsidRDefault="00F71F72" w:rsidP="00FE1ADD">
            <w:r>
              <w:t>13</w:t>
            </w:r>
          </w:p>
        </w:tc>
      </w:tr>
      <w:tr w:rsidR="00F71F72" w:rsidRPr="00B33B9D" w:rsidTr="00FE1AD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F71F72" w:rsidRPr="00B33B9D" w:rsidRDefault="00F71F72" w:rsidP="00FE1ADD"/>
        </w:tc>
        <w:tc>
          <w:tcPr>
            <w:cnfStyle w:val="000010000000" w:firstRow="0" w:lastRow="0" w:firstColumn="0" w:lastColumn="0" w:oddVBand="1" w:evenVBand="0" w:oddHBand="0" w:evenHBand="0" w:firstRowFirstColumn="0" w:firstRowLastColumn="0" w:lastRowFirstColumn="0" w:lastRowLastColumn="0"/>
            <w:tcW w:w="1840" w:type="dxa"/>
          </w:tcPr>
          <w:p w:rsidR="00F71F72" w:rsidRPr="00B33B9D" w:rsidRDefault="00F71F72" w:rsidP="00FE1ADD"/>
        </w:tc>
        <w:tc>
          <w:tcPr>
            <w:tcW w:w="1840" w:type="dxa"/>
          </w:tcPr>
          <w:p w:rsidR="00F71F72" w:rsidRPr="00B33B9D" w:rsidRDefault="00F71F72" w:rsidP="00FE1ADD">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40" w:type="dxa"/>
          </w:tcPr>
          <w:p w:rsidR="00F71F72" w:rsidRPr="00B33B9D" w:rsidRDefault="00F71F72" w:rsidP="00FE1ADD"/>
        </w:tc>
      </w:tr>
    </w:tbl>
    <w:p w:rsidR="00F71F72" w:rsidRPr="00040E3E" w:rsidRDefault="00F71F72" w:rsidP="00F71F72">
      <w:pPr>
        <w:pStyle w:val="Brdtextmedfrstaindrag"/>
        <w:rPr>
          <w:rStyle w:val="A9"/>
          <w:rFonts w:cstheme="minorBidi"/>
          <w:color w:val="auto"/>
          <w:sz w:val="23"/>
          <w:szCs w:val="23"/>
        </w:rPr>
      </w:pPr>
    </w:p>
    <w:p w:rsidR="00DE4CD3" w:rsidRDefault="00537F7E" w:rsidP="00537F7E">
      <w:pPr>
        <w:pStyle w:val="Brdtextmedfrstaindrag"/>
        <w:ind w:firstLine="0"/>
        <w:rPr>
          <w:rStyle w:val="A9"/>
          <w:rFonts w:cstheme="minorBidi"/>
          <w:color w:val="auto"/>
          <w:sz w:val="23"/>
          <w:szCs w:val="23"/>
        </w:rPr>
      </w:pPr>
      <w:r>
        <w:rPr>
          <w:rStyle w:val="A9"/>
          <w:rFonts w:cstheme="minorBidi"/>
          <w:color w:val="auto"/>
          <w:sz w:val="23"/>
          <w:szCs w:val="23"/>
        </w:rPr>
        <w:t xml:space="preserve">Vi märker </w:t>
      </w:r>
      <w:r w:rsidR="00DE4CD3">
        <w:rPr>
          <w:rStyle w:val="A9"/>
          <w:rFonts w:cstheme="minorBidi"/>
          <w:color w:val="auto"/>
          <w:sz w:val="23"/>
          <w:szCs w:val="23"/>
        </w:rPr>
        <w:t xml:space="preserve">ett ökat intresse hos </w:t>
      </w:r>
      <w:r>
        <w:rPr>
          <w:rStyle w:val="A9"/>
          <w:rFonts w:cstheme="minorBidi"/>
          <w:color w:val="auto"/>
          <w:sz w:val="23"/>
          <w:szCs w:val="23"/>
        </w:rPr>
        <w:t>privatpersoner</w:t>
      </w:r>
      <w:r w:rsidR="002E3F58">
        <w:rPr>
          <w:rStyle w:val="A9"/>
          <w:rFonts w:cstheme="minorBidi"/>
          <w:color w:val="auto"/>
          <w:sz w:val="23"/>
          <w:szCs w:val="23"/>
        </w:rPr>
        <w:t xml:space="preserve"> liksom från olika föreningar och organisationer</w:t>
      </w:r>
      <w:r w:rsidR="00DE4CD3">
        <w:rPr>
          <w:rStyle w:val="A9"/>
          <w:rFonts w:cstheme="minorBidi"/>
          <w:color w:val="auto"/>
          <w:sz w:val="23"/>
          <w:szCs w:val="23"/>
        </w:rPr>
        <w:t xml:space="preserve"> för frågor om </w:t>
      </w:r>
      <w:r w:rsidR="001F3386">
        <w:rPr>
          <w:rStyle w:val="A9"/>
          <w:rFonts w:cstheme="minorBidi"/>
          <w:color w:val="auto"/>
          <w:sz w:val="23"/>
          <w:szCs w:val="23"/>
        </w:rPr>
        <w:t>hot och beredskap i allmänhet</w:t>
      </w:r>
      <w:r>
        <w:rPr>
          <w:rStyle w:val="A9"/>
          <w:rFonts w:cstheme="minorBidi"/>
          <w:color w:val="auto"/>
          <w:sz w:val="23"/>
          <w:szCs w:val="23"/>
        </w:rPr>
        <w:t xml:space="preserve"> och för hemberedskap i synnerhet. </w:t>
      </w:r>
      <w:r w:rsidR="00040E3E">
        <w:rPr>
          <w:rStyle w:val="A9"/>
          <w:rFonts w:cstheme="minorBidi"/>
          <w:color w:val="auto"/>
          <w:sz w:val="23"/>
          <w:szCs w:val="23"/>
        </w:rPr>
        <w:t xml:space="preserve">Det ökande intresset och </w:t>
      </w:r>
      <w:r>
        <w:rPr>
          <w:rStyle w:val="A9"/>
          <w:rFonts w:cstheme="minorBidi"/>
          <w:color w:val="auto"/>
          <w:sz w:val="23"/>
          <w:szCs w:val="23"/>
        </w:rPr>
        <w:t xml:space="preserve"> engagemang</w:t>
      </w:r>
      <w:r w:rsidR="001F3386">
        <w:rPr>
          <w:rStyle w:val="A9"/>
          <w:rFonts w:cstheme="minorBidi"/>
          <w:color w:val="auto"/>
          <w:sz w:val="23"/>
          <w:szCs w:val="23"/>
        </w:rPr>
        <w:t>et</w:t>
      </w:r>
      <w:r>
        <w:rPr>
          <w:rStyle w:val="A9"/>
          <w:rFonts w:cstheme="minorBidi"/>
          <w:color w:val="auto"/>
          <w:sz w:val="23"/>
          <w:szCs w:val="23"/>
        </w:rPr>
        <w:t xml:space="preserve"> </w:t>
      </w:r>
      <w:r w:rsidR="00040E3E">
        <w:rPr>
          <w:rStyle w:val="A9"/>
          <w:rFonts w:cstheme="minorBidi"/>
          <w:color w:val="auto"/>
          <w:sz w:val="23"/>
          <w:szCs w:val="23"/>
        </w:rPr>
        <w:t>måste vi ta tillvara på</w:t>
      </w:r>
      <w:r>
        <w:rPr>
          <w:rStyle w:val="A9"/>
          <w:rFonts w:cstheme="minorBidi"/>
          <w:color w:val="auto"/>
          <w:sz w:val="23"/>
          <w:szCs w:val="23"/>
        </w:rPr>
        <w:t>. Det är också något som allmänheten förväntar sig av oss.</w:t>
      </w:r>
    </w:p>
    <w:p w:rsidR="006354C5" w:rsidRDefault="006354C5" w:rsidP="001E19B4">
      <w:pPr>
        <w:pStyle w:val="Brdtextmedfrstaindrag"/>
        <w:rPr>
          <w:rStyle w:val="A9"/>
          <w:rFonts w:cstheme="minorBidi"/>
          <w:color w:val="auto"/>
          <w:sz w:val="23"/>
          <w:szCs w:val="23"/>
        </w:rPr>
      </w:pPr>
    </w:p>
    <w:p w:rsidR="00012FE3" w:rsidRPr="001E19B4" w:rsidRDefault="00012FE3" w:rsidP="001E19B4">
      <w:pPr>
        <w:pStyle w:val="Brdtextmedfrstaindrag"/>
        <w:rPr>
          <w:rStyle w:val="A9"/>
          <w:rFonts w:cstheme="minorBidi"/>
          <w:color w:val="auto"/>
          <w:sz w:val="23"/>
          <w:szCs w:val="23"/>
        </w:rPr>
      </w:pPr>
    </w:p>
    <w:p w:rsidR="00942CDB" w:rsidRPr="00530A9A" w:rsidRDefault="005E1D4D" w:rsidP="00530A9A">
      <w:pPr>
        <w:pStyle w:val="Rubrik2"/>
        <w:rPr>
          <w:rStyle w:val="A9"/>
        </w:rPr>
      </w:pPr>
      <w:bookmarkStart w:id="15" w:name="_Toc34299701"/>
      <w:r>
        <w:lastRenderedPageBreak/>
        <w:t>Nytt för Krisberedskapsveckan 2020</w:t>
      </w:r>
      <w:bookmarkEnd w:id="15"/>
      <w:r>
        <w:rPr>
          <w:rStyle w:val="A9"/>
        </w:rPr>
        <w:t xml:space="preserve"> </w:t>
      </w:r>
    </w:p>
    <w:p w:rsidR="00942CDB" w:rsidRPr="00530A9A" w:rsidRDefault="00942CDB" w:rsidP="00530A9A">
      <w:pPr>
        <w:pStyle w:val="Rubrik3"/>
        <w:rPr>
          <w:rStyle w:val="A9"/>
          <w:rFonts w:cstheme="majorBidi"/>
          <w:color w:val="000000" w:themeColor="text1"/>
          <w:sz w:val="26"/>
          <w:szCs w:val="24"/>
        </w:rPr>
      </w:pPr>
      <w:bookmarkStart w:id="16" w:name="_Toc34299702"/>
      <w:r w:rsidRPr="00530A9A">
        <w:rPr>
          <w:rStyle w:val="A9"/>
          <w:rFonts w:cstheme="majorBidi"/>
          <w:color w:val="000000" w:themeColor="text1"/>
          <w:sz w:val="26"/>
          <w:szCs w:val="24"/>
        </w:rPr>
        <w:t>Nytt kampanjmaterial</w:t>
      </w:r>
      <w:bookmarkEnd w:id="16"/>
      <w:r w:rsidRPr="00530A9A">
        <w:rPr>
          <w:rStyle w:val="A9"/>
          <w:rFonts w:cstheme="majorBidi"/>
          <w:color w:val="000000" w:themeColor="text1"/>
          <w:sz w:val="26"/>
          <w:szCs w:val="24"/>
        </w:rPr>
        <w:t xml:space="preserve"> </w:t>
      </w:r>
    </w:p>
    <w:p w:rsidR="00B45446" w:rsidRDefault="00FB4A52" w:rsidP="00B45446">
      <w:pPr>
        <w:pStyle w:val="Brdtextmedfrstaindrag"/>
        <w:rPr>
          <w:rStyle w:val="A9"/>
          <w:rFonts w:cstheme="minorBidi"/>
          <w:color w:val="auto"/>
          <w:sz w:val="23"/>
          <w:szCs w:val="23"/>
        </w:rPr>
      </w:pPr>
      <w:r w:rsidRPr="001E19B4">
        <w:rPr>
          <w:rStyle w:val="A9"/>
          <w:rFonts w:cstheme="minorBidi"/>
          <w:color w:val="auto"/>
          <w:sz w:val="23"/>
          <w:szCs w:val="23"/>
        </w:rPr>
        <w:t>Till årets kampanj har vi tagit fram ett helt nytt kampanjmaterial</w:t>
      </w:r>
      <w:r w:rsidR="006C38EA">
        <w:rPr>
          <w:rStyle w:val="A9"/>
          <w:rFonts w:cstheme="minorBidi"/>
          <w:color w:val="auto"/>
          <w:sz w:val="23"/>
          <w:szCs w:val="23"/>
        </w:rPr>
        <w:t xml:space="preserve"> och ett nytt huvudbudskap – </w:t>
      </w:r>
      <w:r w:rsidR="006C38EA" w:rsidRPr="006C38EA">
        <w:rPr>
          <w:rStyle w:val="A9"/>
          <w:rFonts w:cstheme="minorBidi"/>
          <w:b/>
          <w:color w:val="auto"/>
          <w:sz w:val="23"/>
          <w:szCs w:val="23"/>
        </w:rPr>
        <w:t>Hur förberedd är du?</w:t>
      </w:r>
      <w:r w:rsidR="006C38EA">
        <w:rPr>
          <w:rStyle w:val="A9"/>
          <w:rFonts w:cstheme="minorBidi"/>
          <w:color w:val="auto"/>
          <w:sz w:val="23"/>
          <w:szCs w:val="23"/>
        </w:rPr>
        <w:t xml:space="preserve"> Det tidigare budskapet </w:t>
      </w:r>
      <w:r w:rsidR="006C38EA" w:rsidRPr="006C38EA">
        <w:rPr>
          <w:rStyle w:val="A9"/>
          <w:rFonts w:cstheme="minorBidi"/>
          <w:i/>
          <w:color w:val="auto"/>
          <w:sz w:val="23"/>
          <w:szCs w:val="23"/>
        </w:rPr>
        <w:t>Vad skulle du göra om din vardag vändes upp och ner</w:t>
      </w:r>
      <w:r w:rsidR="006C38EA">
        <w:rPr>
          <w:rStyle w:val="A9"/>
          <w:rFonts w:cstheme="minorBidi"/>
          <w:color w:val="auto"/>
          <w:sz w:val="23"/>
          <w:szCs w:val="23"/>
        </w:rPr>
        <w:t xml:space="preserve"> hade som syfte att få fler att reflektera över hur de skulle klara en besvärlig vardag. Med </w:t>
      </w:r>
      <w:r w:rsidRPr="001E19B4">
        <w:rPr>
          <w:rStyle w:val="A9"/>
          <w:rFonts w:cstheme="minorBidi"/>
          <w:color w:val="auto"/>
          <w:sz w:val="23"/>
          <w:szCs w:val="23"/>
        </w:rPr>
        <w:t xml:space="preserve">det nya budskapet </w:t>
      </w:r>
      <w:r w:rsidR="006C38EA">
        <w:rPr>
          <w:rStyle w:val="A9"/>
          <w:rFonts w:cstheme="minorBidi"/>
          <w:color w:val="auto"/>
          <w:sz w:val="23"/>
          <w:szCs w:val="23"/>
        </w:rPr>
        <w:t xml:space="preserve">tar vi </w:t>
      </w:r>
      <w:r w:rsidR="00391759">
        <w:rPr>
          <w:rStyle w:val="A9"/>
          <w:rFonts w:cstheme="minorBidi"/>
          <w:color w:val="auto"/>
          <w:sz w:val="23"/>
          <w:szCs w:val="23"/>
        </w:rPr>
        <w:t>kampanjen</w:t>
      </w:r>
      <w:r w:rsidRPr="001E19B4">
        <w:rPr>
          <w:rStyle w:val="A9"/>
          <w:rFonts w:cstheme="minorBidi"/>
          <w:color w:val="auto"/>
          <w:sz w:val="23"/>
          <w:szCs w:val="23"/>
        </w:rPr>
        <w:t xml:space="preserve"> </w:t>
      </w:r>
      <w:r w:rsidR="00942CDB">
        <w:rPr>
          <w:rStyle w:val="A9"/>
          <w:rFonts w:cstheme="minorBidi"/>
          <w:color w:val="auto"/>
          <w:sz w:val="23"/>
          <w:szCs w:val="23"/>
        </w:rPr>
        <w:t xml:space="preserve">ett steg </w:t>
      </w:r>
      <w:r w:rsidRPr="001E19B4">
        <w:rPr>
          <w:rStyle w:val="A9"/>
          <w:rFonts w:cstheme="minorBidi"/>
          <w:color w:val="auto"/>
          <w:sz w:val="23"/>
          <w:szCs w:val="23"/>
        </w:rPr>
        <w:t xml:space="preserve">vidare. Nu är det primära kampanjmålet att få människor att skaffa sig en beredskap – att gå från reflektion till handling. </w:t>
      </w:r>
      <w:r w:rsidR="006C38EA">
        <w:rPr>
          <w:rStyle w:val="A9"/>
          <w:rFonts w:cstheme="minorBidi"/>
          <w:color w:val="auto"/>
          <w:sz w:val="23"/>
          <w:szCs w:val="23"/>
        </w:rPr>
        <w:t xml:space="preserve">Vi vet att många </w:t>
      </w:r>
      <w:r w:rsidR="006C38EA" w:rsidRPr="00391759">
        <w:rPr>
          <w:rStyle w:val="A9"/>
          <w:rFonts w:cstheme="minorBidi"/>
          <w:i/>
          <w:color w:val="auto"/>
          <w:sz w:val="23"/>
          <w:szCs w:val="23"/>
        </w:rPr>
        <w:t>planerar</w:t>
      </w:r>
      <w:r w:rsidR="006C38EA">
        <w:rPr>
          <w:rStyle w:val="A9"/>
          <w:rFonts w:cstheme="minorBidi"/>
          <w:color w:val="auto"/>
          <w:sz w:val="23"/>
          <w:szCs w:val="23"/>
        </w:rPr>
        <w:t xml:space="preserve"> att </w:t>
      </w:r>
      <w:r w:rsidR="00391759">
        <w:rPr>
          <w:rStyle w:val="A9"/>
          <w:rFonts w:cstheme="minorBidi"/>
          <w:color w:val="auto"/>
          <w:sz w:val="23"/>
          <w:szCs w:val="23"/>
        </w:rPr>
        <w:t xml:space="preserve">packa sin kriskåda, men saknar det sista incitamentet. Det är just planerarna som vi fokuserar på nu. Kan vi få dem att göra en aktiv handling blir de bra förebilder för sin omgivning och kan inspirera andra. </w:t>
      </w:r>
      <w:r w:rsidRPr="001E19B4">
        <w:rPr>
          <w:rStyle w:val="A9"/>
          <w:rFonts w:cstheme="minorBidi"/>
          <w:color w:val="auto"/>
          <w:sz w:val="23"/>
          <w:szCs w:val="23"/>
        </w:rPr>
        <w:t>Förutom i själva kampanjbudskapet</w:t>
      </w:r>
      <w:r w:rsidR="00942CDB">
        <w:rPr>
          <w:rStyle w:val="A9"/>
          <w:rFonts w:cstheme="minorBidi"/>
          <w:color w:val="auto"/>
          <w:sz w:val="23"/>
          <w:szCs w:val="23"/>
        </w:rPr>
        <w:t xml:space="preserve"> </w:t>
      </w:r>
      <w:r w:rsidR="00942CDB" w:rsidRPr="00942CDB">
        <w:rPr>
          <w:rStyle w:val="A9"/>
          <w:rFonts w:cstheme="minorBidi"/>
          <w:b/>
          <w:color w:val="auto"/>
          <w:sz w:val="23"/>
          <w:szCs w:val="23"/>
        </w:rPr>
        <w:t>Hur förberedd är du?</w:t>
      </w:r>
      <w:r w:rsidRPr="001E19B4">
        <w:rPr>
          <w:rStyle w:val="A9"/>
          <w:rFonts w:cstheme="minorBidi"/>
          <w:color w:val="auto"/>
          <w:sz w:val="23"/>
          <w:szCs w:val="23"/>
        </w:rPr>
        <w:t xml:space="preserve"> märks kampanjmålet </w:t>
      </w:r>
      <w:r w:rsidR="00A94C19" w:rsidRPr="001E19B4">
        <w:rPr>
          <w:rStyle w:val="A9"/>
          <w:rFonts w:cstheme="minorBidi"/>
          <w:color w:val="auto"/>
          <w:sz w:val="23"/>
          <w:szCs w:val="23"/>
        </w:rPr>
        <w:t>också i annonstexter</w:t>
      </w:r>
      <w:r w:rsidRPr="001E19B4">
        <w:rPr>
          <w:rStyle w:val="A9"/>
          <w:rFonts w:cstheme="minorBidi"/>
          <w:color w:val="auto"/>
          <w:sz w:val="23"/>
          <w:szCs w:val="23"/>
        </w:rPr>
        <w:t xml:space="preserve"> och i faktabladet om hemberedskap</w:t>
      </w:r>
      <w:r w:rsidR="00743A45">
        <w:rPr>
          <w:rStyle w:val="A9"/>
          <w:rFonts w:cstheme="minorBidi"/>
          <w:color w:val="auto"/>
          <w:sz w:val="23"/>
          <w:szCs w:val="23"/>
        </w:rPr>
        <w:t xml:space="preserve"> (läs mer om kampanjmaterialet längre ned)</w:t>
      </w:r>
      <w:r w:rsidRPr="001E19B4">
        <w:rPr>
          <w:rStyle w:val="A9"/>
          <w:rFonts w:cstheme="minorBidi"/>
          <w:color w:val="auto"/>
          <w:sz w:val="23"/>
          <w:szCs w:val="23"/>
        </w:rPr>
        <w:t>. I det nya kampanjmaterialet märks det också, tydligare än förut, att vi pratar om hela hotskalan, från kris till krig.</w:t>
      </w:r>
    </w:p>
    <w:p w:rsidR="000B091C" w:rsidRDefault="000B091C" w:rsidP="00B45446">
      <w:pPr>
        <w:pStyle w:val="Brdtextmedfrstaindrag"/>
        <w:rPr>
          <w:rStyle w:val="A9"/>
          <w:rFonts w:cstheme="minorBidi"/>
          <w:color w:val="auto"/>
          <w:sz w:val="23"/>
          <w:szCs w:val="23"/>
        </w:rPr>
      </w:pPr>
    </w:p>
    <w:p w:rsidR="000B091C" w:rsidRDefault="000B091C" w:rsidP="000B091C">
      <w:pPr>
        <w:pStyle w:val="Brdtextmedfrstaindrag"/>
        <w:ind w:firstLine="0"/>
        <w:rPr>
          <w:rStyle w:val="A9"/>
          <w:rFonts w:cstheme="minorBidi"/>
          <w:color w:val="auto"/>
          <w:sz w:val="23"/>
          <w:szCs w:val="23"/>
        </w:rPr>
      </w:pPr>
      <w:r>
        <w:rPr>
          <w:noProof/>
          <w:lang w:eastAsia="sv-SE"/>
        </w:rPr>
        <w:drawing>
          <wp:inline distT="0" distB="0" distL="0" distR="0">
            <wp:extent cx="4679950" cy="2120900"/>
            <wp:effectExtent l="0" t="0" r="635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950" cy="2120900"/>
                    </a:xfrm>
                    <a:prstGeom prst="rect">
                      <a:avLst/>
                    </a:prstGeom>
                  </pic:spPr>
                </pic:pic>
              </a:graphicData>
            </a:graphic>
          </wp:inline>
        </w:drawing>
      </w:r>
    </w:p>
    <w:p w:rsidR="0059592D" w:rsidRPr="0073716B" w:rsidRDefault="00D002DB" w:rsidP="0073716B">
      <w:pPr>
        <w:pStyle w:val="Brdtextmedfrstaindrag"/>
        <w:ind w:firstLine="0"/>
        <w:rPr>
          <w:rStyle w:val="A9"/>
          <w:rFonts w:cstheme="minorBidi"/>
          <w:i/>
          <w:color w:val="auto"/>
          <w:sz w:val="23"/>
          <w:szCs w:val="23"/>
        </w:rPr>
      </w:pPr>
      <w:r w:rsidRPr="0073716B">
        <w:rPr>
          <w:rStyle w:val="A9"/>
          <w:rFonts w:cstheme="minorBidi"/>
          <w:i/>
          <w:color w:val="auto"/>
          <w:sz w:val="23"/>
          <w:szCs w:val="23"/>
        </w:rPr>
        <w:t>Digital annons.</w:t>
      </w:r>
    </w:p>
    <w:p w:rsidR="0059592D" w:rsidRDefault="0059592D" w:rsidP="00B45446">
      <w:pPr>
        <w:pStyle w:val="Brdtextmedfrstaindrag"/>
        <w:rPr>
          <w:rStyle w:val="A9"/>
          <w:rFonts w:cstheme="minorBidi"/>
          <w:color w:val="auto"/>
          <w:sz w:val="23"/>
          <w:szCs w:val="23"/>
        </w:rPr>
      </w:pPr>
    </w:p>
    <w:p w:rsidR="00530A9A" w:rsidRPr="00530A9A" w:rsidRDefault="00530A9A" w:rsidP="00530A9A">
      <w:pPr>
        <w:pStyle w:val="Rubrik4"/>
      </w:pPr>
      <w:r w:rsidRPr="00530A9A">
        <w:rPr>
          <w:rStyle w:val="A9"/>
          <w:rFonts w:cstheme="majorBidi"/>
          <w:color w:val="000000" w:themeColor="text1"/>
          <w:sz w:val="22"/>
          <w:szCs w:val="32"/>
        </w:rPr>
        <w:t>Vilka kan använda materialet?</w:t>
      </w:r>
    </w:p>
    <w:p w:rsidR="005214C7" w:rsidRDefault="00530A9A" w:rsidP="005214C7">
      <w:pPr>
        <w:pStyle w:val="Brdtextmedfrstaindrag"/>
      </w:pPr>
      <w:r w:rsidRPr="00743A45">
        <w:t xml:space="preserve">MSB </w:t>
      </w:r>
      <w:r>
        <w:t xml:space="preserve">uppmanar alla kommuner, länsstyrelser och andra offentliga aktörer som deltar i kampanjen att använda det nya kampanjmaterialet och budskapet </w:t>
      </w:r>
      <w:r w:rsidRPr="00A75BEB">
        <w:rPr>
          <w:b/>
        </w:rPr>
        <w:t>Hur förberedd är du?</w:t>
      </w:r>
      <w:r>
        <w:t xml:space="preserve"> Det är viktigt för att kampanjen ska uppfattas som en samordnad nationell kampanj, för att få ett enhetligt budskap gentemot Sveriges invånare och för att få så stor effekt som möjligt.</w:t>
      </w:r>
      <w:r w:rsidR="005214C7">
        <w:br/>
      </w:r>
    </w:p>
    <w:p w:rsidR="005214C7" w:rsidRPr="00B33B9D" w:rsidRDefault="005214C7" w:rsidP="005214C7">
      <w:pPr>
        <w:pStyle w:val="Citatmedlinje"/>
      </w:pPr>
      <w:r>
        <w:t>Men alla som vill kommunicera kring vår gemensamma säkerhet och beredskap är välkomna att använda materialet.</w:t>
      </w:r>
    </w:p>
    <w:p w:rsidR="0086022A" w:rsidRPr="0086022A" w:rsidRDefault="00942CDB" w:rsidP="0086022A">
      <w:pPr>
        <w:pStyle w:val="Rubrik3"/>
        <w:rPr>
          <w:rStyle w:val="Rubrik4Char"/>
        </w:rPr>
      </w:pPr>
      <w:bookmarkStart w:id="17" w:name="_Toc34299703"/>
      <w:r w:rsidRPr="0086022A">
        <w:lastRenderedPageBreak/>
        <w:t>Fokus på krigsfara och civilt försvar</w:t>
      </w:r>
      <w:r w:rsidR="00530A9A">
        <w:rPr>
          <w:rStyle w:val="A9"/>
          <w:rFonts w:cstheme="majorBidi"/>
          <w:color w:val="000000" w:themeColor="text1"/>
          <w:sz w:val="26"/>
          <w:szCs w:val="24"/>
        </w:rPr>
        <w:t xml:space="preserve"> </w:t>
      </w:r>
      <w:r w:rsidR="0086022A">
        <w:rPr>
          <w:rStyle w:val="A9"/>
          <w:rFonts w:cstheme="majorBidi"/>
          <w:color w:val="000000" w:themeColor="text1"/>
          <w:sz w:val="26"/>
          <w:szCs w:val="24"/>
        </w:rPr>
        <w:br/>
      </w:r>
      <w:r w:rsidR="0086022A">
        <w:rPr>
          <w:rStyle w:val="A9"/>
          <w:rFonts w:cstheme="majorBidi"/>
          <w:color w:val="000000" w:themeColor="text1"/>
          <w:sz w:val="26"/>
          <w:szCs w:val="24"/>
        </w:rPr>
        <w:br/>
      </w:r>
      <w:r w:rsidR="0086022A" w:rsidRPr="0086022A">
        <w:rPr>
          <w:rStyle w:val="Rubrik4Char"/>
        </w:rPr>
        <w:t>Krisberedskapsveckan och Totalförsvarsövning 2020</w:t>
      </w:r>
      <w:bookmarkEnd w:id="17"/>
      <w:r w:rsidR="0086022A" w:rsidRPr="0086022A">
        <w:rPr>
          <w:rStyle w:val="Rubrik4Char"/>
        </w:rPr>
        <w:t xml:space="preserve"> </w:t>
      </w:r>
    </w:p>
    <w:p w:rsidR="00942CDB" w:rsidRDefault="00391759" w:rsidP="00775841">
      <w:pPr>
        <w:pStyle w:val="Brdtextmedfrstaindrag"/>
        <w:rPr>
          <w:rStyle w:val="A9"/>
          <w:rFonts w:cstheme="minorBidi"/>
          <w:color w:val="auto"/>
          <w:sz w:val="23"/>
          <w:szCs w:val="23"/>
        </w:rPr>
      </w:pPr>
      <w:r>
        <w:rPr>
          <w:rStyle w:val="A9"/>
          <w:rFonts w:cstheme="minorBidi"/>
          <w:color w:val="auto"/>
          <w:sz w:val="23"/>
          <w:szCs w:val="23"/>
        </w:rPr>
        <w:t xml:space="preserve">Ännu en nyhet i årets kampanj är </w:t>
      </w:r>
      <w:r w:rsidR="00FB4A52" w:rsidRPr="001E19B4">
        <w:rPr>
          <w:rStyle w:val="A9"/>
          <w:rFonts w:cstheme="minorBidi"/>
          <w:color w:val="auto"/>
          <w:sz w:val="23"/>
          <w:szCs w:val="23"/>
        </w:rPr>
        <w:t xml:space="preserve">att vi har extra fokus på krigsfara och civilt försvar, det vill säga hela samhällets och särskilt befolkningens motståndskraft vid krigsfara och krig. </w:t>
      </w:r>
      <w:r w:rsidR="00742A98">
        <w:rPr>
          <w:rStyle w:val="A9"/>
          <w:rFonts w:cstheme="minorBidi"/>
          <w:color w:val="auto"/>
          <w:sz w:val="23"/>
          <w:szCs w:val="23"/>
        </w:rPr>
        <w:t xml:space="preserve">Det ska i sin tur ses </w:t>
      </w:r>
      <w:r w:rsidR="00743A45">
        <w:rPr>
          <w:rStyle w:val="A9"/>
          <w:rFonts w:cstheme="minorBidi"/>
          <w:color w:val="auto"/>
          <w:sz w:val="23"/>
          <w:szCs w:val="23"/>
        </w:rPr>
        <w:t>mot bakg</w:t>
      </w:r>
      <w:r w:rsidR="00742A98">
        <w:rPr>
          <w:rStyle w:val="A9"/>
          <w:rFonts w:cstheme="minorBidi"/>
          <w:color w:val="auto"/>
          <w:sz w:val="23"/>
          <w:szCs w:val="23"/>
        </w:rPr>
        <w:t>rund av den totalförsvarsövning</w:t>
      </w:r>
      <w:r w:rsidR="00743A45">
        <w:rPr>
          <w:rStyle w:val="A9"/>
          <w:rFonts w:cstheme="minorBidi"/>
          <w:color w:val="auto"/>
          <w:sz w:val="23"/>
          <w:szCs w:val="23"/>
        </w:rPr>
        <w:t>, TFÖ 20</w:t>
      </w:r>
      <w:r w:rsidR="00942CDB">
        <w:rPr>
          <w:rStyle w:val="A9"/>
          <w:rFonts w:cstheme="minorBidi"/>
          <w:color w:val="auto"/>
          <w:sz w:val="23"/>
          <w:szCs w:val="23"/>
        </w:rPr>
        <w:t>20</w:t>
      </w:r>
      <w:r w:rsidR="00743A45">
        <w:rPr>
          <w:rStyle w:val="A9"/>
          <w:rFonts w:cstheme="minorBidi"/>
          <w:color w:val="auto"/>
          <w:sz w:val="23"/>
          <w:szCs w:val="23"/>
        </w:rPr>
        <w:t xml:space="preserve">, som pågår under hela året och engagerar en lång rad aktörer på alla nivåer i samhället. Att också Krisberedskapsveckan färgas av detta </w:t>
      </w:r>
      <w:r w:rsidR="00942CDB">
        <w:rPr>
          <w:rStyle w:val="A9"/>
          <w:rFonts w:cstheme="minorBidi"/>
          <w:color w:val="auto"/>
          <w:sz w:val="23"/>
          <w:szCs w:val="23"/>
        </w:rPr>
        <w:t xml:space="preserve">är naturligt då de </w:t>
      </w:r>
      <w:r w:rsidR="00FD0F71">
        <w:rPr>
          <w:rStyle w:val="A9"/>
          <w:rFonts w:cstheme="minorBidi"/>
          <w:color w:val="auto"/>
          <w:sz w:val="23"/>
          <w:szCs w:val="23"/>
        </w:rPr>
        <w:t xml:space="preserve">båda aktiviteternas </w:t>
      </w:r>
      <w:r w:rsidR="00942CDB">
        <w:rPr>
          <w:rStyle w:val="A9"/>
          <w:rFonts w:cstheme="minorBidi"/>
          <w:color w:val="auto"/>
          <w:sz w:val="23"/>
          <w:szCs w:val="23"/>
        </w:rPr>
        <w:t>kommunikationsmål för allmänheten</w:t>
      </w:r>
      <w:r w:rsidR="00FD0F71">
        <w:rPr>
          <w:rStyle w:val="A9"/>
          <w:rFonts w:cstheme="minorBidi"/>
          <w:color w:val="auto"/>
          <w:sz w:val="23"/>
          <w:szCs w:val="23"/>
        </w:rPr>
        <w:t xml:space="preserve"> liknar varandra och därmed förstärker varandra.</w:t>
      </w:r>
      <w:r w:rsidR="006C1D22">
        <w:rPr>
          <w:rStyle w:val="A9"/>
          <w:rFonts w:cstheme="minorBidi"/>
          <w:color w:val="auto"/>
          <w:sz w:val="23"/>
          <w:szCs w:val="23"/>
        </w:rPr>
        <w:t xml:space="preserve"> Genom ett aktivt deltagande i Krisberedskapsveckan bidrar man som kommun till både kampanjens och övningens mål.</w:t>
      </w:r>
    </w:p>
    <w:p w:rsidR="00FD0F71" w:rsidRDefault="00FD0F71" w:rsidP="00FD0F71">
      <w:r>
        <w:t xml:space="preserve">Ett övergripande mål för TFÖ är att stärka kunskapen om och förtroendet för totalförsvaret hos allmänheten. Detta mål bryts ner i </w:t>
      </w:r>
      <w:r w:rsidR="00530A9A">
        <w:t xml:space="preserve">följande </w:t>
      </w:r>
      <w:r>
        <w:t>kommunikationsmål:</w:t>
      </w:r>
      <w:r w:rsidR="00530A9A">
        <w:br/>
      </w:r>
    </w:p>
    <w:p w:rsidR="00FD0F71" w:rsidRDefault="00FD0F71" w:rsidP="00530A9A">
      <w:pPr>
        <w:pStyle w:val="Liststycke"/>
        <w:numPr>
          <w:ilvl w:val="0"/>
          <w:numId w:val="37"/>
        </w:numPr>
      </w:pPr>
      <w:r>
        <w:t>allmänheten ska känna till att samhället är organiserat för att kunna skydda befolkningen och arbetar för att stärka skyddet</w:t>
      </w:r>
    </w:p>
    <w:p w:rsidR="00FD0F71" w:rsidRDefault="00FD0F71" w:rsidP="00FD0F71">
      <w:pPr>
        <w:pStyle w:val="Liststycke"/>
        <w:numPr>
          <w:ilvl w:val="0"/>
          <w:numId w:val="37"/>
        </w:numPr>
      </w:pPr>
      <w:r>
        <w:t>allmänheten ska känna till vikten av att bidra till en starkare beredskap genom att:</w:t>
      </w:r>
    </w:p>
    <w:p w:rsidR="00FD0F71" w:rsidRDefault="00FD0F71" w:rsidP="00FD0F71">
      <w:pPr>
        <w:pStyle w:val="Liststycke"/>
        <w:numPr>
          <w:ilvl w:val="0"/>
          <w:numId w:val="38"/>
        </w:numPr>
      </w:pPr>
      <w:r>
        <w:t>stärka sin hemberedskap</w:t>
      </w:r>
    </w:p>
    <w:p w:rsidR="00FD0F71" w:rsidRDefault="00FD0F71" w:rsidP="00530A9A">
      <w:pPr>
        <w:pStyle w:val="Liststycke"/>
        <w:numPr>
          <w:ilvl w:val="0"/>
          <w:numId w:val="38"/>
        </w:numPr>
      </w:pPr>
      <w:r>
        <w:t>engagera sig i en frivillig försvarsorganisation eller liknande</w:t>
      </w:r>
    </w:p>
    <w:p w:rsidR="00FB4A52" w:rsidRDefault="00436E87" w:rsidP="00E963B4">
      <w:r>
        <w:t>Vi vet att flera kommuner, särskilt i södra Sverige, är engagerade i TFÖ liksom i övningen Aurora som pågår paralle</w:t>
      </w:r>
      <w:r w:rsidR="003F3368">
        <w:t>llt med Krisberedskapsveckan. T</w:t>
      </w:r>
      <w:r>
        <w:t xml:space="preserve">otalförsvarsdagar planeras </w:t>
      </w:r>
      <w:r w:rsidR="00581C54">
        <w:t xml:space="preserve">också </w:t>
      </w:r>
      <w:r>
        <w:t>i både Karlshamn och Malmö</w:t>
      </w:r>
      <w:r w:rsidR="003F3368">
        <w:t xml:space="preserve"> under veckan</w:t>
      </w:r>
      <w:r>
        <w:t xml:space="preserve">. Vid dessa tillfällen passar det utmärkt att använda exempelvis Krisberedskapsveckan </w:t>
      </w:r>
      <w:r w:rsidRPr="004D5F8A">
        <w:t>roll-ups</w:t>
      </w:r>
      <w:r>
        <w:t>, visa upp krislådor och dela ut faktabladen om totalförsvar och hemberedskap.</w:t>
      </w:r>
    </w:p>
    <w:p w:rsidR="00E963B4" w:rsidRPr="00530A9A" w:rsidRDefault="00E963B4" w:rsidP="00E963B4">
      <w:pPr>
        <w:rPr>
          <w:rStyle w:val="A9"/>
          <w:rFonts w:cstheme="minorBidi"/>
          <w:b/>
          <w:color w:val="auto"/>
          <w:sz w:val="23"/>
          <w:szCs w:val="23"/>
        </w:rPr>
      </w:pPr>
    </w:p>
    <w:p w:rsidR="00E963B4" w:rsidRDefault="005214C7" w:rsidP="00314564">
      <w:pPr>
        <w:pStyle w:val="Citatmedlinje"/>
      </w:pPr>
      <w:r>
        <w:t>Genom ett aktivt deltagande i Krisberedskapsveckan bidrar man som kommun till både kampanjens och övningens mål.</w:t>
      </w:r>
    </w:p>
    <w:p w:rsidR="00314564" w:rsidRPr="00314564" w:rsidRDefault="00314564" w:rsidP="00314564">
      <w:pPr>
        <w:pStyle w:val="Brdtext"/>
      </w:pPr>
    </w:p>
    <w:p w:rsidR="001C2B85" w:rsidRPr="001C2B85" w:rsidRDefault="001C2B85" w:rsidP="0073716B">
      <w:pPr>
        <w:pStyle w:val="Brdtextmedfrstaindrag"/>
        <w:ind w:firstLine="0"/>
      </w:pPr>
      <w:r>
        <w:rPr>
          <w:noProof/>
          <w:lang w:eastAsia="sv-SE"/>
        </w:rPr>
        <w:drawing>
          <wp:inline distT="0" distB="0" distL="0" distR="0" wp14:anchorId="54DDDBBD" wp14:editId="4B501759">
            <wp:extent cx="3095697" cy="2022494"/>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6815" cy="2036291"/>
                    </a:xfrm>
                    <a:prstGeom prst="rect">
                      <a:avLst/>
                    </a:prstGeom>
                  </pic:spPr>
                </pic:pic>
              </a:graphicData>
            </a:graphic>
          </wp:inline>
        </w:drawing>
      </w:r>
    </w:p>
    <w:p w:rsidR="00E43647" w:rsidRPr="0073716B" w:rsidRDefault="001C2B85" w:rsidP="002B387D">
      <w:pPr>
        <w:pStyle w:val="Brdtextmedfrstaindrag"/>
        <w:ind w:firstLine="0"/>
        <w:rPr>
          <w:i/>
        </w:rPr>
      </w:pPr>
      <w:r>
        <w:t xml:space="preserve">      </w:t>
      </w:r>
      <w:r w:rsidRPr="0073716B">
        <w:rPr>
          <w:i/>
        </w:rPr>
        <w:t>Foto: MSB</w:t>
      </w:r>
    </w:p>
    <w:p w:rsidR="00E43647" w:rsidRPr="00BF146D" w:rsidRDefault="00E43647" w:rsidP="00BF146D">
      <w:pPr>
        <w:pStyle w:val="Rubrik3"/>
      </w:pPr>
      <w:bookmarkStart w:id="18" w:name="_Toc34299704"/>
      <w:r w:rsidRPr="00BF146D">
        <w:lastRenderedPageBreak/>
        <w:t>Målgrupp</w:t>
      </w:r>
      <w:bookmarkEnd w:id="18"/>
    </w:p>
    <w:p w:rsidR="00FB4A52" w:rsidRPr="00322480" w:rsidRDefault="00FB4A52" w:rsidP="00322480">
      <w:pPr>
        <w:pStyle w:val="Brdtextmedfrstaindrag"/>
        <w:rPr>
          <w:rStyle w:val="A9"/>
          <w:rFonts w:cstheme="minorBidi"/>
          <w:color w:val="auto"/>
          <w:sz w:val="23"/>
          <w:szCs w:val="23"/>
        </w:rPr>
      </w:pPr>
      <w:r w:rsidRPr="00322480">
        <w:rPr>
          <w:rStyle w:val="A9"/>
          <w:rFonts w:cstheme="minorBidi"/>
          <w:color w:val="auto"/>
          <w:sz w:val="23"/>
          <w:szCs w:val="23"/>
        </w:rPr>
        <w:t>Även om kampanjens budskap gäller alla vuxna som har möjlighet att ta ansvar för sin egen beredskap, vill vi särskilt nå yngre. De har gjort minst för att förbereda sig och medvetenheten om vad som kan hända och hur det kan påverka dem är låg. Samtidigt kan</w:t>
      </w:r>
      <w:r w:rsidR="00391759">
        <w:rPr>
          <w:rStyle w:val="A9"/>
          <w:rFonts w:cstheme="minorBidi"/>
          <w:color w:val="auto"/>
          <w:sz w:val="23"/>
          <w:szCs w:val="23"/>
        </w:rPr>
        <w:t xml:space="preserve"> vi se att de känner ansvar och </w:t>
      </w:r>
      <w:r w:rsidRPr="00322480">
        <w:rPr>
          <w:rStyle w:val="A9"/>
          <w:rFonts w:cstheme="minorBidi"/>
          <w:color w:val="auto"/>
          <w:sz w:val="23"/>
          <w:szCs w:val="23"/>
        </w:rPr>
        <w:t xml:space="preserve">tycker att frågorna är viktiga. Därför är en prioriterad målgrupp </w:t>
      </w:r>
      <w:r w:rsidR="001F0741" w:rsidRPr="00322480">
        <w:rPr>
          <w:rStyle w:val="A9"/>
          <w:rFonts w:cstheme="minorBidi"/>
          <w:color w:val="auto"/>
          <w:sz w:val="23"/>
          <w:szCs w:val="23"/>
        </w:rPr>
        <w:t xml:space="preserve">för kampanjen personer mellan 18 och </w:t>
      </w:r>
      <w:r w:rsidRPr="00322480">
        <w:rPr>
          <w:rStyle w:val="A9"/>
          <w:rFonts w:cstheme="minorBidi"/>
          <w:color w:val="auto"/>
          <w:sz w:val="23"/>
          <w:szCs w:val="23"/>
        </w:rPr>
        <w:t>34 år. Vill man erbjuda aktiviteter för yngre så finns fortfarande förra årets kampanjmaterial med filmvisning kvar.</w:t>
      </w:r>
    </w:p>
    <w:p w:rsidR="00864F87" w:rsidRDefault="00FB4A52" w:rsidP="00864F87">
      <w:pPr>
        <w:pStyle w:val="Rubrik2"/>
      </w:pPr>
      <w:bookmarkStart w:id="19" w:name="_Toc34299705"/>
      <w:r w:rsidRPr="001E19B4">
        <w:rPr>
          <w:rStyle w:val="A9"/>
          <w:rFonts w:cstheme="majorBidi"/>
          <w:color w:val="000000" w:themeColor="text1"/>
          <w:sz w:val="32"/>
          <w:szCs w:val="26"/>
        </w:rPr>
        <w:t>Kampanjmaterial</w:t>
      </w:r>
      <w:bookmarkEnd w:id="19"/>
    </w:p>
    <w:p w:rsidR="00FB4A52" w:rsidRPr="001E19B4" w:rsidRDefault="00FB4A52" w:rsidP="001E19B4">
      <w:pPr>
        <w:pStyle w:val="Brdtextmedfrstaindrag"/>
        <w:rPr>
          <w:rStyle w:val="A9"/>
          <w:rFonts w:cstheme="minorBidi"/>
          <w:color w:val="auto"/>
          <w:sz w:val="23"/>
          <w:szCs w:val="23"/>
        </w:rPr>
      </w:pPr>
      <w:r w:rsidRPr="001E19B4">
        <w:rPr>
          <w:rStyle w:val="A9"/>
          <w:rFonts w:cstheme="minorBidi"/>
          <w:color w:val="auto"/>
          <w:sz w:val="23"/>
          <w:szCs w:val="23"/>
        </w:rPr>
        <w:t xml:space="preserve">Det nya kampanjmaterialet har vi </w:t>
      </w:r>
      <w:r w:rsidR="004D5F8A" w:rsidRPr="004D5F8A">
        <w:rPr>
          <w:rStyle w:val="A9"/>
          <w:rFonts w:cstheme="minorBidi"/>
          <w:color w:val="auto"/>
          <w:sz w:val="23"/>
          <w:szCs w:val="23"/>
        </w:rPr>
        <w:t>koncent</w:t>
      </w:r>
      <w:r w:rsidRPr="004D5F8A">
        <w:rPr>
          <w:rStyle w:val="A9"/>
          <w:rFonts w:cstheme="minorBidi"/>
          <w:color w:val="auto"/>
          <w:sz w:val="23"/>
          <w:szCs w:val="23"/>
        </w:rPr>
        <w:t>rerat</w:t>
      </w:r>
      <w:r w:rsidRPr="001E19B4">
        <w:rPr>
          <w:rStyle w:val="A9"/>
          <w:rFonts w:cstheme="minorBidi"/>
          <w:color w:val="auto"/>
          <w:sz w:val="23"/>
          <w:szCs w:val="23"/>
        </w:rPr>
        <w:t xml:space="preserve"> till något färre komponenter</w:t>
      </w:r>
      <w:r w:rsidR="00743A45">
        <w:rPr>
          <w:rStyle w:val="A9"/>
          <w:rFonts w:cstheme="minorBidi"/>
          <w:color w:val="auto"/>
          <w:sz w:val="23"/>
          <w:szCs w:val="23"/>
        </w:rPr>
        <w:t xml:space="preserve"> än tidigare</w:t>
      </w:r>
      <w:r w:rsidRPr="001E19B4">
        <w:rPr>
          <w:rStyle w:val="A9"/>
          <w:rFonts w:cstheme="minorBidi"/>
          <w:color w:val="auto"/>
          <w:sz w:val="23"/>
          <w:szCs w:val="23"/>
        </w:rPr>
        <w:t>. Material som ytterst få kommuner använt sig av är borttaget, exempelvis beach flags. Däremot satsar vi mer på andra typer av material som filmer och material för gruppövningar eftersom det är mer efterfrågat. Vi tror också att det har större effekt.</w:t>
      </w:r>
    </w:p>
    <w:p w:rsidR="003E617C" w:rsidRDefault="00FB4A52" w:rsidP="001E19B4">
      <w:pPr>
        <w:pStyle w:val="Brdtextmedfrstaindrag"/>
        <w:rPr>
          <w:rStyle w:val="A9"/>
          <w:rFonts w:cstheme="minorBidi"/>
          <w:color w:val="auto"/>
          <w:sz w:val="23"/>
          <w:szCs w:val="23"/>
        </w:rPr>
      </w:pPr>
      <w:r w:rsidRPr="001E19B4">
        <w:rPr>
          <w:rStyle w:val="A9"/>
          <w:rFonts w:cstheme="minorBidi"/>
          <w:color w:val="auto"/>
          <w:sz w:val="23"/>
          <w:szCs w:val="23"/>
        </w:rPr>
        <w:t xml:space="preserve">Digitala annonser finns i olika format. De tryckta annonserna finns i standardformat för tidningstryck och reklampelare/stortavlor. </w:t>
      </w:r>
      <w:r w:rsidR="003E617C">
        <w:rPr>
          <w:rStyle w:val="A9"/>
          <w:rFonts w:cstheme="minorBidi"/>
          <w:color w:val="auto"/>
          <w:sz w:val="23"/>
          <w:szCs w:val="23"/>
        </w:rPr>
        <w:t>Nytt för kampanjmaterialet är att vi också har tagit fram en enklare film för sociala medieplattformar och webb.</w:t>
      </w:r>
    </w:p>
    <w:p w:rsidR="001F0741" w:rsidRPr="001E19B4" w:rsidRDefault="00FB4A52" w:rsidP="001E19B4">
      <w:pPr>
        <w:pStyle w:val="Brdtextmedfrstaindrag"/>
        <w:rPr>
          <w:rStyle w:val="A9"/>
          <w:rFonts w:cstheme="minorBidi"/>
          <w:color w:val="auto"/>
          <w:sz w:val="23"/>
          <w:szCs w:val="23"/>
        </w:rPr>
      </w:pPr>
      <w:r w:rsidRPr="001E19B4">
        <w:rPr>
          <w:rStyle w:val="A9"/>
          <w:rFonts w:cstheme="minorBidi"/>
          <w:color w:val="auto"/>
          <w:sz w:val="23"/>
          <w:szCs w:val="23"/>
        </w:rPr>
        <w:t xml:space="preserve">Kommuner kan själva </w:t>
      </w:r>
      <w:r w:rsidR="007D0F8C">
        <w:rPr>
          <w:rStyle w:val="A9"/>
          <w:rFonts w:cstheme="minorBidi"/>
          <w:color w:val="auto"/>
          <w:sz w:val="23"/>
          <w:szCs w:val="23"/>
        </w:rPr>
        <w:t>lägga till</w:t>
      </w:r>
      <w:r w:rsidRPr="001E19B4">
        <w:rPr>
          <w:rStyle w:val="A9"/>
          <w:rFonts w:cstheme="minorBidi"/>
          <w:color w:val="auto"/>
          <w:sz w:val="23"/>
          <w:szCs w:val="23"/>
        </w:rPr>
        <w:t xml:space="preserve"> sin egen kommunlogotyp till materialet. Andra modifieringar av materialet får inte göras. Däremot kan kommunerna använda egna bilder – om dessa stämmer överens med kampanjens bildspråk och håller tillräcklig kvalitet. </w:t>
      </w:r>
    </w:p>
    <w:p w:rsidR="00FB4A52" w:rsidRDefault="00FB4A52" w:rsidP="001E19B4">
      <w:pPr>
        <w:pStyle w:val="Brdtextmedfrstaindrag"/>
        <w:ind w:firstLine="0"/>
        <w:rPr>
          <w:rStyle w:val="A9"/>
          <w:rFonts w:cstheme="minorBidi"/>
          <w:b/>
          <w:color w:val="auto"/>
          <w:sz w:val="23"/>
          <w:szCs w:val="23"/>
        </w:rPr>
      </w:pPr>
      <w:r w:rsidRPr="001E19B4">
        <w:rPr>
          <w:rStyle w:val="A9"/>
          <w:rFonts w:cstheme="minorBidi"/>
          <w:b/>
          <w:color w:val="auto"/>
          <w:sz w:val="23"/>
          <w:szCs w:val="23"/>
        </w:rPr>
        <w:t xml:space="preserve">Bilder och önskemål om annonsformat skickas till </w:t>
      </w:r>
      <w:hyperlink r:id="rId12" w:history="1">
        <w:r w:rsidR="001C2B85" w:rsidRPr="003770D5">
          <w:rPr>
            <w:rStyle w:val="Hyperlnk"/>
            <w:b/>
          </w:rPr>
          <w:t>marie.kampe@msb.se</w:t>
        </w:r>
      </w:hyperlink>
      <w:r w:rsidRPr="001E19B4">
        <w:rPr>
          <w:rStyle w:val="A9"/>
          <w:rFonts w:cstheme="minorBidi"/>
          <w:b/>
          <w:color w:val="auto"/>
          <w:sz w:val="23"/>
          <w:szCs w:val="23"/>
        </w:rPr>
        <w:t>.</w:t>
      </w:r>
    </w:p>
    <w:p w:rsidR="001C2B85" w:rsidRDefault="001C2B85" w:rsidP="001E19B4">
      <w:pPr>
        <w:pStyle w:val="Brdtextmedfrstaindrag"/>
        <w:ind w:firstLine="0"/>
        <w:rPr>
          <w:rStyle w:val="A9"/>
          <w:rFonts w:cstheme="minorBidi"/>
          <w:b/>
          <w:color w:val="auto"/>
          <w:sz w:val="23"/>
          <w:szCs w:val="23"/>
        </w:rPr>
      </w:pPr>
    </w:p>
    <w:p w:rsidR="001C2B85" w:rsidRDefault="001C2B85" w:rsidP="001E19B4">
      <w:pPr>
        <w:pStyle w:val="Brdtextmedfrstaindrag"/>
        <w:ind w:firstLine="0"/>
        <w:rPr>
          <w:rStyle w:val="A9"/>
          <w:rFonts w:cstheme="minorBidi"/>
          <w:b/>
          <w:color w:val="auto"/>
          <w:sz w:val="23"/>
          <w:szCs w:val="23"/>
        </w:rPr>
      </w:pPr>
      <w:r>
        <w:rPr>
          <w:b/>
          <w:noProof/>
          <w:lang w:eastAsia="sv-SE"/>
        </w:rPr>
        <w:drawing>
          <wp:inline distT="0" distB="0" distL="0" distR="0">
            <wp:extent cx="4679950" cy="1846580"/>
            <wp:effectExtent l="0" t="0" r="6350" b="127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ärmklipp vatt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9950" cy="1846580"/>
                    </a:xfrm>
                    <a:prstGeom prst="rect">
                      <a:avLst/>
                    </a:prstGeom>
                  </pic:spPr>
                </pic:pic>
              </a:graphicData>
            </a:graphic>
          </wp:inline>
        </w:drawing>
      </w:r>
    </w:p>
    <w:p w:rsidR="001C2B85" w:rsidRPr="001C2B85" w:rsidRDefault="001C2B85" w:rsidP="001E19B4">
      <w:pPr>
        <w:pStyle w:val="Brdtextmedfrstaindrag"/>
        <w:ind w:firstLine="0"/>
        <w:rPr>
          <w:rStyle w:val="A9"/>
          <w:rFonts w:cstheme="minorBidi"/>
          <w:i/>
          <w:color w:val="auto"/>
          <w:sz w:val="23"/>
          <w:szCs w:val="23"/>
        </w:rPr>
      </w:pPr>
      <w:r w:rsidRPr="001C2B85">
        <w:rPr>
          <w:rStyle w:val="A9"/>
          <w:rFonts w:cstheme="minorBidi"/>
          <w:i/>
          <w:color w:val="auto"/>
          <w:sz w:val="23"/>
          <w:szCs w:val="23"/>
        </w:rPr>
        <w:t>Digital annons</w:t>
      </w:r>
      <w:r>
        <w:rPr>
          <w:rStyle w:val="A9"/>
          <w:rFonts w:cstheme="minorBidi"/>
          <w:i/>
          <w:color w:val="auto"/>
          <w:sz w:val="23"/>
          <w:szCs w:val="23"/>
        </w:rPr>
        <w:t>.</w:t>
      </w:r>
    </w:p>
    <w:p w:rsidR="001F0741" w:rsidRDefault="001F0741" w:rsidP="00FB4A52">
      <w:pPr>
        <w:rPr>
          <w:rStyle w:val="A9"/>
          <w:b/>
        </w:rPr>
      </w:pPr>
    </w:p>
    <w:p w:rsidR="001F0741" w:rsidRDefault="001F0741" w:rsidP="00FB4A52">
      <w:pPr>
        <w:rPr>
          <w:rStyle w:val="A9"/>
          <w:b/>
        </w:rPr>
      </w:pPr>
    </w:p>
    <w:p w:rsidR="00E43647" w:rsidRDefault="00E43647" w:rsidP="001E19B4">
      <w:pPr>
        <w:pStyle w:val="Rubrik4"/>
        <w:rPr>
          <w:rStyle w:val="A9"/>
          <w:b w:val="0"/>
        </w:rPr>
      </w:pPr>
      <w:r>
        <w:lastRenderedPageBreak/>
        <w:t>Huvudbudskap</w:t>
      </w:r>
      <w:r>
        <w:rPr>
          <w:rStyle w:val="A9"/>
          <w:b w:val="0"/>
        </w:rPr>
        <w:t xml:space="preserve"> </w:t>
      </w:r>
    </w:p>
    <w:p w:rsidR="001E19B4" w:rsidRDefault="00FB4A52" w:rsidP="001E19B4">
      <w:pPr>
        <w:pStyle w:val="Brdtextmedfrstaindrag"/>
        <w:rPr>
          <w:rStyle w:val="A9"/>
          <w:rFonts w:cstheme="minorBidi"/>
          <w:color w:val="auto"/>
          <w:sz w:val="23"/>
          <w:szCs w:val="23"/>
        </w:rPr>
      </w:pPr>
      <w:r w:rsidRPr="001E19B4">
        <w:rPr>
          <w:rStyle w:val="A9"/>
          <w:rFonts w:cstheme="minorBidi"/>
          <w:color w:val="auto"/>
          <w:sz w:val="23"/>
          <w:szCs w:val="23"/>
        </w:rPr>
        <w:t xml:space="preserve">Huvudbudskapet </w:t>
      </w:r>
      <w:r w:rsidRPr="001E19B4">
        <w:rPr>
          <w:rStyle w:val="A9"/>
          <w:rFonts w:cstheme="minorBidi"/>
          <w:b/>
          <w:color w:val="auto"/>
          <w:sz w:val="23"/>
          <w:szCs w:val="23"/>
        </w:rPr>
        <w:t>Hur förberedd är du?</w:t>
      </w:r>
      <w:r w:rsidRPr="001E19B4">
        <w:rPr>
          <w:rStyle w:val="A9"/>
          <w:rFonts w:cstheme="minorBidi"/>
          <w:color w:val="auto"/>
          <w:sz w:val="23"/>
          <w:szCs w:val="23"/>
        </w:rPr>
        <w:t xml:space="preserve"> är enkelt och kort. Frågan kan kombineras med olika scenarier och ställas </w:t>
      </w:r>
      <w:r w:rsidR="001A25A1">
        <w:rPr>
          <w:rStyle w:val="A9"/>
          <w:rFonts w:cstheme="minorBidi"/>
          <w:color w:val="auto"/>
          <w:sz w:val="23"/>
          <w:szCs w:val="23"/>
        </w:rPr>
        <w:t>till exempelvis förebilder inom hemberedskap eller användas i en enkel enkät</w:t>
      </w:r>
      <w:r w:rsidRPr="001E19B4">
        <w:rPr>
          <w:rStyle w:val="A9"/>
          <w:rFonts w:cstheme="minorBidi"/>
          <w:color w:val="auto"/>
          <w:sz w:val="23"/>
          <w:szCs w:val="23"/>
        </w:rPr>
        <w:t xml:space="preserve">. </w:t>
      </w:r>
    </w:p>
    <w:p w:rsidR="00FB4A52" w:rsidRPr="001E19B4" w:rsidRDefault="00FB4A52" w:rsidP="001E19B4">
      <w:pPr>
        <w:pStyle w:val="Brdtextmedfrstaindrag"/>
        <w:rPr>
          <w:rStyle w:val="A9"/>
          <w:rFonts w:cstheme="minorBidi"/>
          <w:color w:val="auto"/>
          <w:sz w:val="23"/>
          <w:szCs w:val="23"/>
        </w:rPr>
      </w:pPr>
      <w:r w:rsidRPr="001E19B4">
        <w:rPr>
          <w:rStyle w:val="A9"/>
          <w:rFonts w:cstheme="minorBidi"/>
          <w:color w:val="auto"/>
          <w:sz w:val="23"/>
          <w:szCs w:val="23"/>
        </w:rPr>
        <w:t>I kampanjmaterialet finns följande varianter</w:t>
      </w:r>
      <w:r w:rsidR="001A25A1">
        <w:rPr>
          <w:rStyle w:val="A9"/>
          <w:rFonts w:cstheme="minorBidi"/>
          <w:color w:val="auto"/>
          <w:sz w:val="23"/>
          <w:szCs w:val="23"/>
        </w:rPr>
        <w:t xml:space="preserve"> på budskapet</w:t>
      </w:r>
      <w:r w:rsidRPr="001E19B4">
        <w:rPr>
          <w:rStyle w:val="A9"/>
          <w:rFonts w:cstheme="minorBidi"/>
          <w:color w:val="auto"/>
          <w:sz w:val="23"/>
          <w:szCs w:val="23"/>
        </w:rPr>
        <w:t>:</w:t>
      </w:r>
    </w:p>
    <w:p w:rsidR="00FB4A52" w:rsidRPr="001E19B4" w:rsidRDefault="00FB4A52" w:rsidP="001E19B4">
      <w:pPr>
        <w:pStyle w:val="Brdtextmedfrstaindrag"/>
        <w:numPr>
          <w:ilvl w:val="0"/>
          <w:numId w:val="23"/>
        </w:numPr>
        <w:rPr>
          <w:rStyle w:val="A9"/>
          <w:rFonts w:cstheme="minorBidi"/>
          <w:color w:val="auto"/>
          <w:sz w:val="23"/>
          <w:szCs w:val="23"/>
        </w:rPr>
      </w:pPr>
      <w:r w:rsidRPr="001A25A1">
        <w:rPr>
          <w:rStyle w:val="A9"/>
          <w:rFonts w:cstheme="minorBidi"/>
          <w:b/>
          <w:color w:val="auto"/>
          <w:sz w:val="23"/>
          <w:szCs w:val="23"/>
        </w:rPr>
        <w:t>Hur förberedd är du</w:t>
      </w:r>
      <w:r w:rsidRPr="001E19B4">
        <w:rPr>
          <w:rStyle w:val="A9"/>
          <w:rFonts w:cstheme="minorBidi"/>
          <w:color w:val="auto"/>
          <w:sz w:val="23"/>
          <w:szCs w:val="23"/>
        </w:rPr>
        <w:t xml:space="preserve"> om mobilnätet slås ut, elementen kallnar och maten tar slut i butikerna?</w:t>
      </w:r>
    </w:p>
    <w:p w:rsidR="00FB4A52" w:rsidRPr="001E19B4" w:rsidRDefault="00FB4A52" w:rsidP="001E19B4">
      <w:pPr>
        <w:pStyle w:val="Brdtextmedfrstaindrag"/>
        <w:numPr>
          <w:ilvl w:val="0"/>
          <w:numId w:val="23"/>
        </w:numPr>
        <w:rPr>
          <w:rStyle w:val="A9"/>
          <w:rFonts w:cstheme="minorBidi"/>
          <w:color w:val="auto"/>
          <w:sz w:val="23"/>
          <w:szCs w:val="23"/>
        </w:rPr>
      </w:pPr>
      <w:r w:rsidRPr="001A25A1">
        <w:rPr>
          <w:rStyle w:val="A9"/>
          <w:rFonts w:cstheme="minorBidi"/>
          <w:b/>
          <w:color w:val="auto"/>
          <w:sz w:val="23"/>
          <w:szCs w:val="23"/>
        </w:rPr>
        <w:t>Hur förberedd är du</w:t>
      </w:r>
      <w:r w:rsidRPr="001E19B4">
        <w:rPr>
          <w:rStyle w:val="A9"/>
          <w:rFonts w:cstheme="minorBidi"/>
          <w:color w:val="auto"/>
          <w:sz w:val="23"/>
          <w:szCs w:val="23"/>
        </w:rPr>
        <w:t xml:space="preserve"> om mobilnätet slås ut?</w:t>
      </w:r>
    </w:p>
    <w:p w:rsidR="00FB4A52" w:rsidRPr="001E19B4" w:rsidRDefault="00FB4A52" w:rsidP="001E19B4">
      <w:pPr>
        <w:pStyle w:val="Brdtextmedfrstaindrag"/>
        <w:numPr>
          <w:ilvl w:val="0"/>
          <w:numId w:val="23"/>
        </w:numPr>
        <w:rPr>
          <w:rStyle w:val="A9"/>
          <w:rFonts w:cstheme="minorBidi"/>
          <w:color w:val="auto"/>
          <w:sz w:val="23"/>
          <w:szCs w:val="23"/>
        </w:rPr>
      </w:pPr>
      <w:r w:rsidRPr="001A25A1">
        <w:rPr>
          <w:rStyle w:val="A9"/>
          <w:rFonts w:cstheme="minorBidi"/>
          <w:b/>
          <w:color w:val="auto"/>
          <w:sz w:val="23"/>
          <w:szCs w:val="23"/>
        </w:rPr>
        <w:t>Hur förberedd är du</w:t>
      </w:r>
      <w:r w:rsidRPr="001E19B4">
        <w:rPr>
          <w:rStyle w:val="A9"/>
          <w:rFonts w:cstheme="minorBidi"/>
          <w:color w:val="auto"/>
          <w:sz w:val="23"/>
          <w:szCs w:val="23"/>
        </w:rPr>
        <w:t xml:space="preserve"> om maten tar slut i butikerna?</w:t>
      </w:r>
    </w:p>
    <w:p w:rsidR="00FB4A52" w:rsidRPr="001E19B4" w:rsidRDefault="00FB4A52" w:rsidP="001E19B4">
      <w:pPr>
        <w:pStyle w:val="Brdtextmedfrstaindrag"/>
        <w:numPr>
          <w:ilvl w:val="0"/>
          <w:numId w:val="23"/>
        </w:numPr>
        <w:rPr>
          <w:rStyle w:val="A9"/>
          <w:rFonts w:cstheme="minorBidi"/>
          <w:color w:val="auto"/>
          <w:sz w:val="23"/>
          <w:szCs w:val="23"/>
        </w:rPr>
      </w:pPr>
      <w:r w:rsidRPr="001A25A1">
        <w:rPr>
          <w:rStyle w:val="A9"/>
          <w:rFonts w:cstheme="minorBidi"/>
          <w:b/>
          <w:color w:val="auto"/>
          <w:sz w:val="23"/>
          <w:szCs w:val="23"/>
        </w:rPr>
        <w:t>Hur förberedd är du</w:t>
      </w:r>
      <w:r w:rsidRPr="001E19B4">
        <w:rPr>
          <w:rStyle w:val="A9"/>
          <w:rFonts w:cstheme="minorBidi"/>
          <w:color w:val="auto"/>
          <w:sz w:val="23"/>
          <w:szCs w:val="23"/>
        </w:rPr>
        <w:t xml:space="preserve"> om elementen </w:t>
      </w:r>
      <w:r w:rsidR="00674F87" w:rsidRPr="001E19B4">
        <w:rPr>
          <w:rStyle w:val="A9"/>
          <w:rFonts w:cstheme="minorBidi"/>
          <w:color w:val="auto"/>
          <w:sz w:val="23"/>
          <w:szCs w:val="23"/>
        </w:rPr>
        <w:t>kallnar och kylen blir varm</w:t>
      </w:r>
      <w:r w:rsidRPr="001E19B4">
        <w:rPr>
          <w:rStyle w:val="A9"/>
          <w:rFonts w:cstheme="minorBidi"/>
          <w:color w:val="auto"/>
          <w:sz w:val="23"/>
          <w:szCs w:val="23"/>
        </w:rPr>
        <w:t>?</w:t>
      </w:r>
    </w:p>
    <w:p w:rsidR="001E19B4" w:rsidRPr="00391759" w:rsidRDefault="00FB4A52" w:rsidP="001E19B4">
      <w:pPr>
        <w:pStyle w:val="Brdtextmedfrstaindrag"/>
        <w:numPr>
          <w:ilvl w:val="0"/>
          <w:numId w:val="23"/>
        </w:numPr>
        <w:rPr>
          <w:rStyle w:val="A9"/>
          <w:rFonts w:asciiTheme="majorHAnsi" w:eastAsiaTheme="majorEastAsia" w:hAnsiTheme="majorHAnsi" w:cstheme="majorBidi"/>
          <w:b/>
          <w:iCs/>
          <w:color w:val="000000" w:themeColor="text1"/>
          <w:sz w:val="22"/>
          <w:szCs w:val="32"/>
        </w:rPr>
      </w:pPr>
      <w:r w:rsidRPr="001A25A1">
        <w:rPr>
          <w:rStyle w:val="A9"/>
          <w:rFonts w:cstheme="minorBidi"/>
          <w:b/>
          <w:color w:val="auto"/>
          <w:sz w:val="23"/>
          <w:szCs w:val="23"/>
        </w:rPr>
        <w:t>Hur förberedd är du</w:t>
      </w:r>
      <w:r w:rsidRPr="001E19B4">
        <w:rPr>
          <w:rStyle w:val="A9"/>
          <w:rFonts w:cstheme="minorBidi"/>
          <w:color w:val="auto"/>
          <w:sz w:val="23"/>
          <w:szCs w:val="23"/>
        </w:rPr>
        <w:t xml:space="preserve"> om vattnet slutar att rinna?</w:t>
      </w:r>
    </w:p>
    <w:p w:rsidR="00BC14A1" w:rsidRDefault="00391759" w:rsidP="005214C7">
      <w:pPr>
        <w:pStyle w:val="Brdtextmedfrstaindrag"/>
        <w:numPr>
          <w:ilvl w:val="0"/>
          <w:numId w:val="23"/>
        </w:numPr>
        <w:rPr>
          <w:rStyle w:val="Rubrik4Char"/>
        </w:rPr>
      </w:pPr>
      <w:r w:rsidRPr="001A25A1">
        <w:rPr>
          <w:rStyle w:val="A9"/>
          <w:rFonts w:cstheme="minorBidi"/>
          <w:b/>
          <w:color w:val="auto"/>
          <w:sz w:val="23"/>
          <w:szCs w:val="23"/>
        </w:rPr>
        <w:t>Hur förberedd är du</w:t>
      </w:r>
      <w:r>
        <w:rPr>
          <w:rStyle w:val="A9"/>
          <w:rFonts w:cstheme="minorBidi"/>
          <w:color w:val="auto"/>
          <w:sz w:val="23"/>
          <w:szCs w:val="23"/>
        </w:rPr>
        <w:t xml:space="preserve"> om krisen eller kriget kommer?</w:t>
      </w:r>
    </w:p>
    <w:p w:rsidR="00EB0CB0" w:rsidRDefault="00EB0CB0" w:rsidP="001E19B4">
      <w:pPr>
        <w:pStyle w:val="Brdtextmedfrstaindrag"/>
        <w:rPr>
          <w:rStyle w:val="Rubrik4Char"/>
        </w:rPr>
      </w:pPr>
    </w:p>
    <w:p w:rsidR="00FB4A52" w:rsidRPr="001E19B4" w:rsidRDefault="00FB4A52" w:rsidP="001E19B4">
      <w:pPr>
        <w:pStyle w:val="Brdtextmedfrstaindrag"/>
        <w:rPr>
          <w:rStyle w:val="Rubrik4Char"/>
        </w:rPr>
      </w:pPr>
      <w:r w:rsidRPr="001E19B4">
        <w:rPr>
          <w:rStyle w:val="Rubrik4Char"/>
        </w:rPr>
        <w:t>Annonstext</w:t>
      </w:r>
    </w:p>
    <w:p w:rsidR="00322480" w:rsidRPr="001E19B4" w:rsidRDefault="00FB4A52" w:rsidP="001E19B4">
      <w:pPr>
        <w:pStyle w:val="Brdtextmedfrstaindrag"/>
        <w:rPr>
          <w:rStyle w:val="A9"/>
          <w:rFonts w:cstheme="minorBidi"/>
          <w:color w:val="auto"/>
          <w:sz w:val="23"/>
          <w:szCs w:val="23"/>
        </w:rPr>
      </w:pPr>
      <w:r w:rsidRPr="0071533D">
        <w:t xml:space="preserve">Annonstexten är den samma </w:t>
      </w:r>
      <w:r w:rsidR="00040E3E">
        <w:t>i samtliga</w:t>
      </w:r>
      <w:r w:rsidRPr="0071533D">
        <w:t xml:space="preserve"> </w:t>
      </w:r>
      <w:r w:rsidR="00040E3E">
        <w:t>komponenter</w:t>
      </w:r>
      <w:r>
        <w:t>:</w:t>
      </w:r>
    </w:p>
    <w:p w:rsidR="001E19B4" w:rsidRPr="001E19B4" w:rsidRDefault="00FB4A52" w:rsidP="001E19B4">
      <w:pPr>
        <w:pStyle w:val="Brdtextmedfrstaindrag"/>
        <w:rPr>
          <w:rStyle w:val="A9"/>
          <w:rFonts w:cstheme="minorBidi"/>
          <w:i/>
          <w:color w:val="auto"/>
          <w:sz w:val="23"/>
          <w:szCs w:val="23"/>
        </w:rPr>
      </w:pPr>
      <w:r w:rsidRPr="001E19B4">
        <w:rPr>
          <w:rStyle w:val="A9"/>
          <w:rFonts w:cstheme="minorBidi"/>
          <w:i/>
          <w:color w:val="auto"/>
          <w:sz w:val="23"/>
          <w:szCs w:val="23"/>
        </w:rPr>
        <w:t>Vid en allvarlig storm, it-</w:t>
      </w:r>
      <w:r w:rsidR="00391759">
        <w:rPr>
          <w:rStyle w:val="A9"/>
          <w:rFonts w:cstheme="minorBidi"/>
          <w:i/>
          <w:color w:val="auto"/>
          <w:sz w:val="23"/>
          <w:szCs w:val="23"/>
        </w:rPr>
        <w:t>störning</w:t>
      </w:r>
      <w:r w:rsidRPr="001E19B4">
        <w:rPr>
          <w:rStyle w:val="A9"/>
          <w:rFonts w:cstheme="minorBidi"/>
          <w:i/>
          <w:color w:val="auto"/>
          <w:sz w:val="23"/>
          <w:szCs w:val="23"/>
        </w:rPr>
        <w:t xml:space="preserve"> eller väpnad konflikt kan det vi ta</w:t>
      </w:r>
      <w:r w:rsidR="0090685E">
        <w:rPr>
          <w:rStyle w:val="A9"/>
          <w:rFonts w:cstheme="minorBidi"/>
          <w:i/>
          <w:color w:val="auto"/>
          <w:sz w:val="23"/>
          <w:szCs w:val="23"/>
        </w:rPr>
        <w:t xml:space="preserve">r för givet sluta att fungera. </w:t>
      </w:r>
      <w:r w:rsidRPr="001E19B4">
        <w:rPr>
          <w:rStyle w:val="A9"/>
          <w:rFonts w:cstheme="minorBidi"/>
          <w:i/>
          <w:color w:val="auto"/>
          <w:sz w:val="23"/>
          <w:szCs w:val="23"/>
        </w:rPr>
        <w:t>Därför är det bra att vara förberedd. Det viktigaste är att ha mat, dricksvatten, värme och möjlighet att ta emot viktig information.</w:t>
      </w:r>
      <w:r w:rsidRPr="001E19B4">
        <w:rPr>
          <w:rStyle w:val="A9"/>
          <w:rFonts w:cstheme="minorBidi"/>
          <w:i/>
          <w:color w:val="auto"/>
          <w:sz w:val="23"/>
          <w:szCs w:val="23"/>
        </w:rPr>
        <w:br/>
        <w:t>Om krisen eller kriget kommer behöver vi alla hjälpas åt.</w:t>
      </w:r>
    </w:p>
    <w:p w:rsidR="00322480" w:rsidRDefault="00FB4A52" w:rsidP="001E19B4">
      <w:pPr>
        <w:pStyle w:val="Brdtextmedfrstaindrag"/>
        <w:rPr>
          <w:rStyle w:val="A9"/>
          <w:rFonts w:cstheme="minorBidi"/>
          <w:i/>
          <w:color w:val="auto"/>
          <w:sz w:val="23"/>
          <w:szCs w:val="23"/>
        </w:rPr>
      </w:pPr>
      <w:r w:rsidRPr="001E19B4">
        <w:rPr>
          <w:rStyle w:val="A9"/>
          <w:rFonts w:cstheme="minorBidi"/>
          <w:i/>
          <w:color w:val="auto"/>
          <w:sz w:val="23"/>
          <w:szCs w:val="23"/>
        </w:rPr>
        <w:t>Läs om hur du förbereder dig på dinsäkerhet.se</w:t>
      </w:r>
    </w:p>
    <w:p w:rsidR="00743A45" w:rsidRDefault="00743A45" w:rsidP="001E19B4">
      <w:pPr>
        <w:pStyle w:val="Brdtextmedfrstaindrag"/>
        <w:rPr>
          <w:rStyle w:val="A9"/>
          <w:rFonts w:cstheme="minorBidi"/>
          <w:i/>
          <w:color w:val="auto"/>
          <w:sz w:val="23"/>
          <w:szCs w:val="23"/>
        </w:rPr>
      </w:pPr>
    </w:p>
    <w:p w:rsidR="00864F87" w:rsidRPr="00864F87" w:rsidRDefault="00864F87" w:rsidP="001A25A1">
      <w:pPr>
        <w:pStyle w:val="Rubrik3"/>
      </w:pPr>
      <w:bookmarkStart w:id="20" w:name="_Toc34299706"/>
      <w:r>
        <w:t>Övrigt material</w:t>
      </w:r>
      <w:bookmarkEnd w:id="20"/>
    </w:p>
    <w:p w:rsidR="001A25A1" w:rsidRDefault="00020D1D" w:rsidP="001A25A1">
      <w:pPr>
        <w:pStyle w:val="Rubrik4"/>
      </w:pPr>
      <w:r w:rsidRPr="00BF146D">
        <w:t>S</w:t>
      </w:r>
      <w:r w:rsidR="00A75BEB" w:rsidRPr="00BF146D">
        <w:t>cenarioövning</w:t>
      </w:r>
      <w:r w:rsidRPr="00BF146D">
        <w:t xml:space="preserve"> för grupper och föreningar</w:t>
      </w:r>
    </w:p>
    <w:p w:rsidR="00FB4A52" w:rsidRDefault="00FB4A52" w:rsidP="001A25A1">
      <w:pPr>
        <w:pStyle w:val="Brdtextmedfrstaindrag"/>
      </w:pPr>
      <w:r w:rsidRPr="00C66C77">
        <w:t xml:space="preserve">Till årets kampanj har vi tagit fram ett material som kan användas i olika grupper, exempelvis i en förening, i skolan eller som en aktivitet inom ramen för </w:t>
      </w:r>
      <w:r w:rsidRPr="00D03A96">
        <w:rPr>
          <w:i/>
        </w:rPr>
        <w:t>Fiction vs Reality</w:t>
      </w:r>
      <w:r w:rsidRPr="00C66C77">
        <w:t xml:space="preserve"> (se nedan). </w:t>
      </w:r>
      <w:r w:rsidR="00674F87">
        <w:t xml:space="preserve">Materialet är tänkt att passa för personer 18 till 34 år, men kan också fungera </w:t>
      </w:r>
      <w:r w:rsidR="001E19B4">
        <w:t xml:space="preserve">för </w:t>
      </w:r>
      <w:r w:rsidR="00674F87">
        <w:t xml:space="preserve">andra </w:t>
      </w:r>
      <w:r w:rsidR="00BF146D">
        <w:t>åldersgrupper</w:t>
      </w:r>
      <w:r w:rsidR="00674F87">
        <w:t xml:space="preserve">. </w:t>
      </w:r>
      <w:r w:rsidR="00A75BEB">
        <w:t xml:space="preserve">Samtalsledaren anpassar diskussionerna till deltagarna. </w:t>
      </w:r>
      <w:r>
        <w:t>Med utgångspunkt i materialet diskuterar gruppen kring ett antal scenarier: vad har hänt, vilka blir konsekvenserna och vilka utmani</w:t>
      </w:r>
      <w:r w:rsidR="00674F87">
        <w:t>ngar innebär det för deltagarna</w:t>
      </w:r>
      <w:r w:rsidR="0090685E">
        <w:t xml:space="preserve"> och för olika grupper i samhället</w:t>
      </w:r>
      <w:r w:rsidR="00674F87">
        <w:t>?</w:t>
      </w:r>
      <w:r>
        <w:t xml:space="preserve"> </w:t>
      </w:r>
      <w:r w:rsidR="00A75BEB">
        <w:t xml:space="preserve">Ett viktigt budskap i materialet är att alla kan bidra vid en allvarlig händelse utifrån sina förutsättningar, förmågor och styrkor. </w:t>
      </w:r>
      <w:r>
        <w:t xml:space="preserve">Det finns även möjlighet att identifiera ett lokalt scenario </w:t>
      </w:r>
      <w:r w:rsidR="00674F87">
        <w:t>i</w:t>
      </w:r>
      <w:r>
        <w:t xml:space="preserve"> exempelvis </w:t>
      </w:r>
      <w:r w:rsidR="00674F87">
        <w:t>en kommun</w:t>
      </w:r>
      <w:r>
        <w:t xml:space="preserve"> och diskutera kring detta. </w:t>
      </w:r>
    </w:p>
    <w:p w:rsidR="00A75BEB" w:rsidRPr="00C66C77" w:rsidRDefault="00A75BEB" w:rsidP="001E19B4">
      <w:pPr>
        <w:pStyle w:val="Brdtextmedfrstaindrag"/>
      </w:pPr>
      <w:r w:rsidRPr="00020D1D">
        <w:t xml:space="preserve">Till scenarioövningen finns även en handledning </w:t>
      </w:r>
      <w:r w:rsidR="00020D1D" w:rsidRPr="00020D1D">
        <w:t>f</w:t>
      </w:r>
      <w:r w:rsidR="00020D1D">
        <w:t xml:space="preserve">ör den som leder övningen. Handledningen ger bland annat tips på vad som är bra att tänka på i själva övningsupplägget samt </w:t>
      </w:r>
      <w:r w:rsidR="00BF146D">
        <w:t>kring</w:t>
      </w:r>
      <w:r w:rsidR="00020D1D">
        <w:t xml:space="preserve"> fördjupning och uppföljning.</w:t>
      </w:r>
    </w:p>
    <w:p w:rsidR="00DD70F4" w:rsidRDefault="00FB4A52" w:rsidP="001E19B4">
      <w:pPr>
        <w:pStyle w:val="Rubrik4"/>
      </w:pPr>
      <w:r>
        <w:lastRenderedPageBreak/>
        <w:t>Kampanjmaterial unga 13-19 år</w:t>
      </w:r>
    </w:p>
    <w:p w:rsidR="001E19B4" w:rsidRDefault="001E19B4" w:rsidP="00FB4A52">
      <w:pPr>
        <w:jc w:val="both"/>
        <w:rPr>
          <w:sz w:val="16"/>
          <w:szCs w:val="16"/>
        </w:rPr>
      </w:pPr>
    </w:p>
    <w:p w:rsidR="000D4602" w:rsidRDefault="00DD70F4" w:rsidP="001E19B4">
      <w:pPr>
        <w:pStyle w:val="Brdtextmedfrstaindrag"/>
      </w:pPr>
      <w:r w:rsidRPr="00DD70F4">
        <w:t xml:space="preserve">Materialet </w:t>
      </w:r>
      <w:r w:rsidRPr="00EE6683">
        <w:rPr>
          <w:i/>
        </w:rPr>
        <w:t>Fiction vs Reality</w:t>
      </w:r>
      <w:r w:rsidRPr="00DD70F4">
        <w:t>,</w:t>
      </w:r>
      <w:r>
        <w:rPr>
          <w:b/>
        </w:rPr>
        <w:t xml:space="preserve"> </w:t>
      </w:r>
      <w:r w:rsidR="00FB4A52">
        <w:t>som vi tidigare har tagit fram för målgruppen 13-19 år</w:t>
      </w:r>
      <w:r>
        <w:t>,</w:t>
      </w:r>
      <w:r w:rsidR="00FB4A52">
        <w:t xml:space="preserve"> finns kvar. </w:t>
      </w:r>
      <w:r w:rsidR="00B63CF6">
        <w:t xml:space="preserve">Materialet bygger på filmvisning med </w:t>
      </w:r>
      <w:r w:rsidR="00A94C19">
        <w:t>efterföljande</w:t>
      </w:r>
      <w:r w:rsidR="00B63CF6">
        <w:t xml:space="preserve"> aktiviteter. </w:t>
      </w:r>
      <w:r w:rsidR="00D03A96">
        <w:t xml:space="preserve">Tanken är att visa en film med ett fiktivt katastrofscenario som följs av information och diskussion om hur en verklig samhällskris kan te sig. </w:t>
      </w:r>
      <w:r w:rsidR="00FB4A52">
        <w:t xml:space="preserve">Till årets kampanj har MSB köpt in ett antal visningslicenser för att kommunerna </w:t>
      </w:r>
      <w:r w:rsidR="00E60B75">
        <w:t xml:space="preserve">så långt som möjligt </w:t>
      </w:r>
      <w:r w:rsidR="00FB4A52">
        <w:t>ska slippa den kostnaden.</w:t>
      </w:r>
      <w:r w:rsidR="006D5B77">
        <w:t xml:space="preserve"> Antalet licenser är begränsat och gäller ett visningstillfälle per kommun. </w:t>
      </w:r>
      <w:r w:rsidR="00FB4A52">
        <w:t xml:space="preserve">Först till kvarn gäller. </w:t>
      </w:r>
      <w:r w:rsidR="00E963B4">
        <w:t>Fö</w:t>
      </w:r>
      <w:r w:rsidR="000D4602">
        <w:t>ljande filmer finns att beställa:</w:t>
      </w:r>
    </w:p>
    <w:p w:rsidR="006F36F0" w:rsidRPr="00040E3E" w:rsidRDefault="000D4602" w:rsidP="00E1099D">
      <w:pPr>
        <w:pStyle w:val="Brdtextmedfrstaindrag"/>
        <w:numPr>
          <w:ilvl w:val="0"/>
          <w:numId w:val="26"/>
        </w:numPr>
      </w:pPr>
      <w:r w:rsidRPr="00012FE3">
        <w:rPr>
          <w:b/>
        </w:rPr>
        <w:t>Den blomstertid nu kommer</w:t>
      </w:r>
      <w:r w:rsidR="00040E3E">
        <w:br/>
      </w:r>
      <w:r w:rsidR="00040E3E" w:rsidRPr="00012FE3">
        <w:rPr>
          <w:i/>
        </w:rPr>
        <w:t>Längd: 129 min. Tillåten från 15 år.</w:t>
      </w:r>
      <w:r w:rsidR="00040E3E">
        <w:br/>
      </w:r>
      <w:r w:rsidR="00040E3E" w:rsidRPr="00040E3E">
        <w:t xml:space="preserve"> Sverige är under attack. Inte av stridsvagnar </w:t>
      </w:r>
      <w:r w:rsidR="00D03A96">
        <w:t xml:space="preserve">som mullrar </w:t>
      </w:r>
      <w:r w:rsidR="00040E3E" w:rsidRPr="00040E3E">
        <w:t xml:space="preserve">vid gränsen utan </w:t>
      </w:r>
      <w:r w:rsidR="00D03A96">
        <w:t>av cyberattacker mot viktiga</w:t>
      </w:r>
      <w:r w:rsidR="00040E3E" w:rsidRPr="00040E3E">
        <w:t xml:space="preserve"> it-system som mystiskt börjar släckas ned och </w:t>
      </w:r>
      <w:r w:rsidR="00D03A96">
        <w:t>gör att centrala</w:t>
      </w:r>
      <w:r w:rsidR="00040E3E" w:rsidRPr="00040E3E">
        <w:t xml:space="preserve"> samhällsfunktioner plötsligt slås ut.</w:t>
      </w:r>
      <w:r>
        <w:t xml:space="preserve"> </w:t>
      </w:r>
    </w:p>
    <w:p w:rsidR="00040E3E" w:rsidRPr="003C46A2" w:rsidRDefault="00040E3E" w:rsidP="008E0CD3">
      <w:pPr>
        <w:pStyle w:val="Brdtextmedfrstaindrag"/>
        <w:numPr>
          <w:ilvl w:val="0"/>
          <w:numId w:val="26"/>
        </w:numPr>
      </w:pPr>
      <w:r w:rsidRPr="00040E3E">
        <w:rPr>
          <w:b/>
        </w:rPr>
        <w:t xml:space="preserve">I am legend </w:t>
      </w:r>
      <w:r w:rsidRPr="00040E3E">
        <w:rPr>
          <w:b/>
        </w:rPr>
        <w:br/>
      </w:r>
      <w:r w:rsidRPr="00040E3E">
        <w:rPr>
          <w:i/>
        </w:rPr>
        <w:t>Längd: 101 min. Tillåten från 15 år.</w:t>
      </w:r>
      <w:r w:rsidRPr="00040E3E">
        <w:rPr>
          <w:i/>
        </w:rPr>
        <w:br/>
      </w:r>
      <w:r w:rsidRPr="007D0F8C">
        <w:t>En</w:t>
      </w:r>
      <w:r w:rsidRPr="00040E3E">
        <w:t xml:space="preserve"> virolog </w:t>
      </w:r>
      <w:r w:rsidR="00D03A96">
        <w:t xml:space="preserve">i New York </w:t>
      </w:r>
      <w:r w:rsidRPr="00040E3E">
        <w:t>lever i tron att han är den ende människan på jorden som inte smittats av ett aggressivt virus s</w:t>
      </w:r>
      <w:r w:rsidR="00D03A96">
        <w:t xml:space="preserve">kapat av människan. Han arbetar intensivt med </w:t>
      </w:r>
      <w:r w:rsidRPr="00040E3E">
        <w:t xml:space="preserve">att ta fram ett </w:t>
      </w:r>
      <w:r w:rsidR="00D03A96">
        <w:t>vaccin mot viruset samtidigt som virusets muterade offer rör sig staden.</w:t>
      </w:r>
    </w:p>
    <w:p w:rsidR="00D002DB" w:rsidRPr="001A25A1" w:rsidRDefault="000D4602" w:rsidP="001A25A1">
      <w:pPr>
        <w:pStyle w:val="Brdtextmedfrstaindrag"/>
        <w:numPr>
          <w:ilvl w:val="0"/>
          <w:numId w:val="26"/>
        </w:numPr>
      </w:pPr>
      <w:r w:rsidRPr="00040E3E">
        <w:rPr>
          <w:b/>
        </w:rPr>
        <w:t>Into the storm</w:t>
      </w:r>
      <w:r w:rsidR="003C46A2" w:rsidRPr="003C46A2">
        <w:t xml:space="preserve"> </w:t>
      </w:r>
      <w:r w:rsidR="00040E3E">
        <w:rPr>
          <w:color w:val="FF0000"/>
        </w:rPr>
        <w:br/>
      </w:r>
      <w:r w:rsidR="00040E3E" w:rsidRPr="00040E3E">
        <w:rPr>
          <w:i/>
        </w:rPr>
        <w:t>Längd: 89 min. Tillåten från 11 år.</w:t>
      </w:r>
      <w:r w:rsidR="00040E3E" w:rsidRPr="00040E3E">
        <w:br/>
      </w:r>
      <w:r w:rsidR="00D03A96">
        <w:t>Flera</w:t>
      </w:r>
      <w:r w:rsidR="00040E3E" w:rsidRPr="00040E3E">
        <w:t xml:space="preserve"> tornados drabbar staden Silverton under ett dygn. Vi får uppleva katastrofen genom professionella stormjägare, äventyrslystna amatörer och modiga invå</w:t>
      </w:r>
      <w:r w:rsidR="001A25A1">
        <w:t>nares skakiga videoinspelningar.</w:t>
      </w:r>
    </w:p>
    <w:p w:rsidR="001A25A1" w:rsidRDefault="001A25A1" w:rsidP="001A25A1">
      <w:pPr>
        <w:pStyle w:val="Brdtextmedfrstaindrag"/>
        <w:ind w:firstLine="0"/>
        <w:rPr>
          <w:b/>
        </w:rPr>
      </w:pPr>
    </w:p>
    <w:p w:rsidR="00E60B75" w:rsidRPr="00D03A96" w:rsidRDefault="00E60B75" w:rsidP="001A25A1">
      <w:pPr>
        <w:pStyle w:val="Brdtextmedfrstaindrag"/>
        <w:ind w:firstLine="0"/>
        <w:rPr>
          <w:b/>
        </w:rPr>
      </w:pPr>
      <w:r w:rsidRPr="00D03A96">
        <w:rPr>
          <w:b/>
        </w:rPr>
        <w:t>Det här behöver du göra i god tid inför en filmvisning</w:t>
      </w:r>
    </w:p>
    <w:p w:rsidR="00E60B75" w:rsidRDefault="00E60B75" w:rsidP="00E60B75">
      <w:pPr>
        <w:pStyle w:val="Brdtextmedfrstaindrag"/>
      </w:pPr>
      <w:r w:rsidRPr="00E60B75">
        <w:t xml:space="preserve">Mejla nedanstående information till Jenny Wallheimer på </w:t>
      </w:r>
      <w:r>
        <w:t xml:space="preserve">Swedishfilm så hjälper hon </w:t>
      </w:r>
      <w:r w:rsidR="008B5FE8">
        <w:t>dig.</w:t>
      </w:r>
      <w:r>
        <w:t xml:space="preserve"> </w:t>
      </w:r>
      <w:r w:rsidRPr="00E60B75">
        <w:t>Ange</w:t>
      </w:r>
      <w:r>
        <w:t>:</w:t>
      </w:r>
    </w:p>
    <w:p w:rsidR="00E60B75" w:rsidRDefault="00E60B75" w:rsidP="00E60B75">
      <w:pPr>
        <w:pStyle w:val="Brdtextmedfrstaindrag"/>
        <w:numPr>
          <w:ilvl w:val="0"/>
          <w:numId w:val="28"/>
        </w:numPr>
      </w:pPr>
      <w:r>
        <w:t>önskad filmtitel</w:t>
      </w:r>
    </w:p>
    <w:p w:rsidR="00E60B75" w:rsidRDefault="00E60B75" w:rsidP="00E60B75">
      <w:pPr>
        <w:pStyle w:val="Brdtextmedfrstaindrag"/>
        <w:numPr>
          <w:ilvl w:val="0"/>
          <w:numId w:val="28"/>
        </w:numPr>
      </w:pPr>
      <w:r>
        <w:t>datum för filmvisning</w:t>
      </w:r>
      <w:r w:rsidR="008B5FE8">
        <w:t>en</w:t>
      </w:r>
    </w:p>
    <w:p w:rsidR="00E60B75" w:rsidRDefault="00E60B75" w:rsidP="00E60B75">
      <w:pPr>
        <w:pStyle w:val="Brdtextmedfrstaindrag"/>
        <w:numPr>
          <w:ilvl w:val="0"/>
          <w:numId w:val="28"/>
        </w:numPr>
      </w:pPr>
      <w:r w:rsidRPr="00E60B75">
        <w:t>visningsplat</w:t>
      </w:r>
      <w:r>
        <w:t>s/lokal</w:t>
      </w:r>
    </w:p>
    <w:p w:rsidR="00E60B75" w:rsidRDefault="00E60B75" w:rsidP="00E60B75">
      <w:pPr>
        <w:pStyle w:val="Brdtextmedfrstaindrag"/>
        <w:numPr>
          <w:ilvl w:val="0"/>
          <w:numId w:val="28"/>
        </w:numPr>
      </w:pPr>
      <w:r>
        <w:t xml:space="preserve">vart </w:t>
      </w:r>
      <w:r w:rsidRPr="00E60B75">
        <w:t xml:space="preserve">DVD:n </w:t>
      </w:r>
      <w:r>
        <w:t>ska skickas, leveransadress</w:t>
      </w:r>
    </w:p>
    <w:p w:rsidR="006172BB" w:rsidRDefault="00D06EC4" w:rsidP="006172BB">
      <w:pPr>
        <w:pStyle w:val="Brdtextmedfrstaindrag"/>
        <w:numPr>
          <w:ilvl w:val="0"/>
          <w:numId w:val="28"/>
        </w:numPr>
      </w:pPr>
      <w:r>
        <w:t>k</w:t>
      </w:r>
      <w:r w:rsidR="006172BB" w:rsidRPr="006172BB">
        <w:t>ontaktpersons mejl och mobil:</w:t>
      </w:r>
    </w:p>
    <w:p w:rsidR="006172BB" w:rsidRDefault="006172BB" w:rsidP="00E60B75">
      <w:pPr>
        <w:pStyle w:val="Brdtextmedfrstaindrag"/>
      </w:pPr>
    </w:p>
    <w:p w:rsidR="00314564" w:rsidRDefault="00314564" w:rsidP="00E60B75">
      <w:pPr>
        <w:pStyle w:val="Brdtextmedfrstaindrag"/>
      </w:pPr>
    </w:p>
    <w:p w:rsidR="00314564" w:rsidRDefault="00314564" w:rsidP="00E60B75">
      <w:pPr>
        <w:pStyle w:val="Brdtextmedfrstaindrag"/>
      </w:pPr>
    </w:p>
    <w:p w:rsidR="00E60B75" w:rsidRPr="008B5FE8" w:rsidRDefault="00E60B75" w:rsidP="00E60B75">
      <w:pPr>
        <w:pStyle w:val="Brdtextmedfrstaindrag"/>
        <w:rPr>
          <w:b/>
        </w:rPr>
      </w:pPr>
      <w:r w:rsidRPr="008B5FE8">
        <w:rPr>
          <w:b/>
        </w:rPr>
        <w:lastRenderedPageBreak/>
        <w:t xml:space="preserve">Kontaktuppgifter Swedishfilm:  Jenny.Wallheimer@swedishfilm.se </w:t>
      </w:r>
    </w:p>
    <w:p w:rsidR="00E60B75" w:rsidRPr="008B5FE8" w:rsidRDefault="00E60B75" w:rsidP="00E60B75">
      <w:pPr>
        <w:pStyle w:val="Brdtextmedfrstaindrag"/>
        <w:rPr>
          <w:b/>
        </w:rPr>
      </w:pPr>
      <w:r w:rsidRPr="008B5FE8">
        <w:rPr>
          <w:b/>
        </w:rPr>
        <w:t>Telefon: 08-509 025 09</w:t>
      </w:r>
    </w:p>
    <w:p w:rsidR="006172BB" w:rsidRDefault="006172BB" w:rsidP="006172BB">
      <w:pPr>
        <w:pStyle w:val="Brdtextmedfrstaindrag"/>
      </w:pPr>
      <w:r>
        <w:t xml:space="preserve">Om </w:t>
      </w:r>
      <w:r w:rsidR="008B5FE8">
        <w:t xml:space="preserve">du får beskedet att </w:t>
      </w:r>
      <w:r>
        <w:t xml:space="preserve">gratislicenserna är slut går det att beställa en filmvisning till en kostnad av 3 000 kr. </w:t>
      </w:r>
      <w:r w:rsidR="008B5FE8">
        <w:t>Du behöver då även</w:t>
      </w:r>
      <w:r>
        <w:t xml:space="preserve"> uppge faktureringsadress</w:t>
      </w:r>
      <w:r w:rsidR="008B5FE8">
        <w:t xml:space="preserve"> i din beställning</w:t>
      </w:r>
      <w:r>
        <w:t>.</w:t>
      </w:r>
    </w:p>
    <w:p w:rsidR="001A25A1" w:rsidRDefault="006172BB" w:rsidP="001A25A1">
      <w:pPr>
        <w:pStyle w:val="Brdtextmedfrstaindrag"/>
        <w:ind w:firstLine="0"/>
        <w:rPr>
          <w:rStyle w:val="Rubrik4Char"/>
        </w:rPr>
      </w:pPr>
      <w:r>
        <w:t xml:space="preserve">Läs mer om aktiviteten </w:t>
      </w:r>
      <w:r w:rsidRPr="006172BB">
        <w:rPr>
          <w:i/>
        </w:rPr>
        <w:t>Fiction vs Reality</w:t>
      </w:r>
      <w:r w:rsidR="008B5FE8">
        <w:rPr>
          <w:i/>
        </w:rPr>
        <w:t xml:space="preserve"> på kampanjsidorna på msb.se</w:t>
      </w:r>
      <w:r>
        <w:rPr>
          <w:i/>
        </w:rPr>
        <w:t>:</w:t>
      </w:r>
      <w:r w:rsidRPr="006172BB">
        <w:rPr>
          <w:rFonts w:ascii="Poppins" w:hAnsi="Poppins"/>
          <w:b/>
          <w:bCs/>
          <w:color w:val="333333"/>
          <w:sz w:val="33"/>
          <w:szCs w:val="33"/>
        </w:rPr>
        <w:t xml:space="preserve"> </w:t>
      </w:r>
      <w:r w:rsidRPr="008B5FE8">
        <w:rPr>
          <w:b/>
        </w:rPr>
        <w:t>Aktivitet för ungdomar 13 - 19 år: katastroffilm med eftersnack</w:t>
      </w:r>
      <w:r w:rsidRPr="008B5FE8">
        <w:rPr>
          <w:b/>
        </w:rPr>
        <w:br/>
      </w:r>
    </w:p>
    <w:p w:rsidR="001A25A1" w:rsidRDefault="001A25A1" w:rsidP="001A25A1">
      <w:pPr>
        <w:pStyle w:val="Brdtextmedfrstaindrag"/>
        <w:ind w:firstLine="0"/>
      </w:pPr>
      <w:r w:rsidRPr="001A25A1">
        <w:rPr>
          <w:rStyle w:val="Rubrik4Char"/>
        </w:rPr>
        <w:t>Checklista för hemberedskap som pdf</w:t>
      </w:r>
      <w:r>
        <w:t xml:space="preserve">. </w:t>
      </w:r>
    </w:p>
    <w:p w:rsidR="001A25A1" w:rsidRPr="000B53F1" w:rsidRDefault="001A25A1" w:rsidP="001A25A1">
      <w:pPr>
        <w:pStyle w:val="Brdtextmedfrstaindrag"/>
        <w:ind w:firstLine="0"/>
        <w:rPr>
          <w:highlight w:val="yellow"/>
        </w:rPr>
      </w:pPr>
      <w:r>
        <w:t xml:space="preserve">Nu finns en checklista om hemberedskap som pdf. Checklistan är den samma som finns på mittuppslaget i broschyren Om krisen eller kriget kommer. Checklistan kan skrivas ut och delas ut i samband med en aktivitet. </w:t>
      </w:r>
    </w:p>
    <w:p w:rsidR="00FB4A52" w:rsidRPr="00DD0177" w:rsidRDefault="00FB4A52" w:rsidP="001E19B4">
      <w:pPr>
        <w:pStyle w:val="Rubrik4"/>
      </w:pPr>
      <w:r w:rsidRPr="00DD0177">
        <w:t>Broschyren Om krisen eller kriget kommer</w:t>
      </w:r>
    </w:p>
    <w:p w:rsidR="00314564" w:rsidRDefault="00FB4A52" w:rsidP="00BF146D">
      <w:pPr>
        <w:pStyle w:val="Brdtextmedfrstaindrag"/>
      </w:pPr>
      <w:r w:rsidRPr="00DD0177">
        <w:t xml:space="preserve">Broschyren </w:t>
      </w:r>
      <w:r w:rsidRPr="00DD0177">
        <w:rPr>
          <w:i/>
        </w:rPr>
        <w:t>Om krisen eller kriget</w:t>
      </w:r>
      <w:r>
        <w:t xml:space="preserve"> kommer, som MSB distribuerade i samband med Krisberedskapsveckan 2018, är fortfarande aktuell och väcker </w:t>
      </w:r>
      <w:r w:rsidR="00DD70F4">
        <w:t>intresse</w:t>
      </w:r>
      <w:r>
        <w:t xml:space="preserve">. Kommuner kan beställa max 400 ex utan kostnad från MSB, för att dela ut i samband med olika aktiviteter. Broschyren på olika språk </w:t>
      </w:r>
      <w:r w:rsidR="00DD70F4">
        <w:t>samt som lättläst finns</w:t>
      </w:r>
      <w:r>
        <w:t xml:space="preserve"> </w:t>
      </w:r>
      <w:r w:rsidR="006172BB">
        <w:t xml:space="preserve">i format som är anpassade för att skriva ut. </w:t>
      </w:r>
    </w:p>
    <w:p w:rsidR="00864F87" w:rsidRDefault="00864F87" w:rsidP="00864F87">
      <w:pPr>
        <w:pStyle w:val="Rubrik3"/>
      </w:pPr>
      <w:bookmarkStart w:id="21" w:name="_Toc34299707"/>
      <w:r>
        <w:t>Filmer och poddsavsnitt</w:t>
      </w:r>
      <w:bookmarkEnd w:id="21"/>
    </w:p>
    <w:p w:rsidR="00864F87" w:rsidRDefault="00864F87" w:rsidP="00314564">
      <w:pPr>
        <w:pStyle w:val="Brdtext"/>
      </w:pPr>
      <w:r>
        <w:t xml:space="preserve">Sedan tidigare har vi de uppskattade filmerna om hemberedskap med Heidi Andersson samt poddavsnitt om krisberedskap och civilt försvar. </w:t>
      </w:r>
      <w:r w:rsidR="00746C84">
        <w:t>Länkar till dessa finns på msb.se/krisberedskapsveckan.</w:t>
      </w:r>
      <w:r w:rsidR="00746C84">
        <w:rPr>
          <w:noProof/>
          <w:lang w:eastAsia="sv-SE"/>
        </w:rPr>
        <w:drawing>
          <wp:inline distT="0" distB="0" distL="0" distR="0" wp14:anchorId="4202CF64" wp14:editId="00DB1922">
            <wp:extent cx="3703899" cy="296104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id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1869" cy="2967414"/>
                    </a:xfrm>
                    <a:prstGeom prst="rect">
                      <a:avLst/>
                    </a:prstGeom>
                  </pic:spPr>
                </pic:pic>
              </a:graphicData>
            </a:graphic>
          </wp:inline>
        </w:drawing>
      </w:r>
    </w:p>
    <w:p w:rsidR="00864F87" w:rsidRDefault="00D002DB" w:rsidP="00864F87">
      <w:pPr>
        <w:pStyle w:val="Brdtextmedfrstaindrag"/>
      </w:pPr>
      <w:r>
        <w:t>Film med Heidi Andersson om hemberedskap.</w:t>
      </w:r>
    </w:p>
    <w:p w:rsidR="001E4FDB" w:rsidRPr="001A25A1" w:rsidRDefault="001E4FDB" w:rsidP="001A25A1">
      <w:pPr>
        <w:pStyle w:val="Rubrik2"/>
      </w:pPr>
      <w:bookmarkStart w:id="22" w:name="_Toc34299708"/>
      <w:r w:rsidRPr="001A25A1">
        <w:lastRenderedPageBreak/>
        <w:t>Stödmaterial</w:t>
      </w:r>
      <w:bookmarkEnd w:id="22"/>
    </w:p>
    <w:p w:rsidR="004153B7" w:rsidRDefault="001E4FDB" w:rsidP="00012FE3">
      <w:pPr>
        <w:pStyle w:val="Brdtext"/>
      </w:pPr>
      <w:r>
        <w:t>Som stöd till kommun</w:t>
      </w:r>
      <w:r w:rsidR="00C37DA4">
        <w:t xml:space="preserve">er och andra aktörer till </w:t>
      </w:r>
      <w:r>
        <w:t>Krisberedskapsvecka</w:t>
      </w:r>
      <w:r w:rsidR="00C37DA4">
        <w:t>n 2020</w:t>
      </w:r>
      <w:r>
        <w:t xml:space="preserve"> och kampanjens särskilda fokus på krigsfara och civilt försvar, har MSB tagit </w:t>
      </w:r>
      <w:r w:rsidR="004153B7">
        <w:t>fram olika sorters stödmaterial.</w:t>
      </w:r>
    </w:p>
    <w:tbl>
      <w:tblPr>
        <w:tblStyle w:val="Tabellrutnt"/>
        <w:tblW w:w="7298" w:type="dxa"/>
        <w:tblBorders>
          <w:top w:val="none" w:sz="0" w:space="0" w:color="auto"/>
          <w:left w:val="single" w:sz="36" w:space="0" w:color="CC0000" w:themeColor="accent1"/>
          <w:bottom w:val="none" w:sz="0" w:space="0" w:color="auto"/>
          <w:right w:val="none" w:sz="0" w:space="0" w:color="auto"/>
          <w:insideH w:val="none" w:sz="0" w:space="0" w:color="auto"/>
          <w:insideV w:val="none" w:sz="0" w:space="0" w:color="auto"/>
        </w:tblBorders>
        <w:tblCellMar>
          <w:top w:w="170" w:type="dxa"/>
          <w:left w:w="113" w:type="dxa"/>
          <w:right w:w="0" w:type="dxa"/>
        </w:tblCellMar>
        <w:tblLook w:val="04A0" w:firstRow="1" w:lastRow="0" w:firstColumn="1" w:lastColumn="0" w:noHBand="0" w:noVBand="1"/>
      </w:tblPr>
      <w:tblGrid>
        <w:gridCol w:w="7298"/>
      </w:tblGrid>
      <w:tr w:rsidR="004153B7" w:rsidRPr="00B33B9D" w:rsidTr="00FE1ADD">
        <w:trPr>
          <w:trHeight w:val="318"/>
        </w:trPr>
        <w:tc>
          <w:tcPr>
            <w:tcW w:w="7298" w:type="dxa"/>
            <w:shd w:val="clear" w:color="auto" w:fill="E4E4E1"/>
            <w:tcMar>
              <w:left w:w="340" w:type="dxa"/>
              <w:right w:w="340" w:type="dxa"/>
            </w:tcMar>
          </w:tcPr>
          <w:p w:rsidR="004153B7" w:rsidRPr="00B33B9D" w:rsidRDefault="00D239DF" w:rsidP="004153B7">
            <w:pPr>
              <w:pStyle w:val="Faktarutarubrik"/>
            </w:pPr>
            <w:r>
              <w:t>Följande stödmaterial erbjuder MSB</w:t>
            </w:r>
          </w:p>
        </w:tc>
      </w:tr>
      <w:tr w:rsidR="004153B7" w:rsidRPr="00B33B9D" w:rsidTr="00FE1ADD">
        <w:trPr>
          <w:trHeight w:val="301"/>
        </w:trPr>
        <w:tc>
          <w:tcPr>
            <w:tcW w:w="7298" w:type="dxa"/>
            <w:shd w:val="clear" w:color="auto" w:fill="E4E4E1"/>
            <w:tcMar>
              <w:top w:w="57" w:type="dxa"/>
              <w:left w:w="340" w:type="dxa"/>
              <w:bottom w:w="170" w:type="dxa"/>
              <w:right w:w="113" w:type="dxa"/>
            </w:tcMar>
          </w:tcPr>
          <w:p w:rsidR="004153B7" w:rsidRDefault="004153B7" w:rsidP="00FE1ADD">
            <w:pPr>
              <w:pStyle w:val="Faktarutatext"/>
            </w:pPr>
          </w:p>
          <w:p w:rsidR="004153B7" w:rsidRPr="004153B7" w:rsidRDefault="004153B7" w:rsidP="004153B7">
            <w:pPr>
              <w:pStyle w:val="Faktarutapunktlista"/>
              <w:rPr>
                <w:lang w:val="sv-SE"/>
              </w:rPr>
            </w:pPr>
            <w:r w:rsidRPr="004153B7">
              <w:rPr>
                <w:rFonts w:cstheme="minorBidi"/>
                <w:b/>
                <w:szCs w:val="23"/>
                <w:lang w:val="sv-SE"/>
              </w:rPr>
              <w:t xml:space="preserve">FAQ </w:t>
            </w:r>
            <w:r w:rsidRPr="004153B7">
              <w:rPr>
                <w:rFonts w:cstheme="minorBidi"/>
                <w:szCs w:val="23"/>
                <w:lang w:val="sv-SE"/>
              </w:rPr>
              <w:t xml:space="preserve">om bland annat krisberedskap, hemberedskap och om varför vi bygger upp totalförsvaret igen. Kan användas som stöd vid olika evenemang och aktiviteter. </w:t>
            </w:r>
            <w:r w:rsidRPr="006F4849">
              <w:rPr>
                <w:rFonts w:cstheme="minorBidi"/>
                <w:i/>
                <w:szCs w:val="23"/>
                <w:lang w:val="sv-SE"/>
              </w:rPr>
              <w:t>(Publiceras som vanlig webbtext samt som pdf på msb.se/krisberedskapsveckan v. 16)</w:t>
            </w:r>
            <w:r w:rsidR="006F4849" w:rsidRPr="006F4849">
              <w:rPr>
                <w:rFonts w:cstheme="minorBidi"/>
                <w:i/>
                <w:szCs w:val="23"/>
                <w:lang w:val="sv-SE"/>
              </w:rPr>
              <w:br/>
            </w:r>
          </w:p>
          <w:p w:rsidR="004153B7" w:rsidRPr="004153B7" w:rsidRDefault="004153B7" w:rsidP="004153B7">
            <w:pPr>
              <w:pStyle w:val="Faktarutapunktlista"/>
              <w:rPr>
                <w:lang w:val="sv-SE"/>
              </w:rPr>
            </w:pPr>
            <w:r w:rsidRPr="004153B7">
              <w:rPr>
                <w:rFonts w:cstheme="minorBidi"/>
                <w:b/>
                <w:szCs w:val="23"/>
                <w:lang w:val="sv-SE"/>
              </w:rPr>
              <w:t xml:space="preserve">Fiktiv berättelse </w:t>
            </w:r>
            <w:r w:rsidRPr="004153B7">
              <w:rPr>
                <w:rFonts w:cstheme="minorBidi"/>
                <w:szCs w:val="23"/>
                <w:lang w:val="sv-SE"/>
              </w:rPr>
              <w:t>om hur ett krigstillstånd i Sverige skulle kunna påverka vardagen för invånarna. Syftet med berättelsen, som är skriven av Försvarshögskolan, är att ge människor en ökad förståelse för vilka utmaningar invånarna kan ställas inför i händelse av krig.</w:t>
            </w:r>
            <w:r w:rsidR="006F4849">
              <w:rPr>
                <w:rFonts w:cstheme="minorBidi"/>
                <w:szCs w:val="23"/>
                <w:lang w:val="sv-SE"/>
              </w:rPr>
              <w:br/>
            </w:r>
            <w:r w:rsidR="006F4849">
              <w:rPr>
                <w:rFonts w:cstheme="minorBidi"/>
                <w:szCs w:val="23"/>
                <w:lang w:val="sv-SE"/>
              </w:rPr>
              <w:br/>
            </w:r>
            <w:r w:rsidRPr="007D0F8C">
              <w:rPr>
                <w:rFonts w:cstheme="minorBidi"/>
                <w:szCs w:val="23"/>
                <w:lang w:val="sv-SE"/>
              </w:rPr>
              <w:t>Berättelsen</w:t>
            </w:r>
            <w:r w:rsidRPr="004153B7">
              <w:rPr>
                <w:rFonts w:cstheme="minorBidi"/>
                <w:szCs w:val="23"/>
                <w:lang w:val="sv-SE"/>
              </w:rPr>
              <w:t xml:space="preserve"> är ur en vuxen persons perspektiv och beskriver hur kriget påverkar allt från barnomsorg till matlagning och arbete. Berättelsen kan ligga till grund för gruppdiskussioner (ex. inom ramen för scenarioövningen ovan), som stöd vid frågor eller för att prata om krigsfara och krig ur ett individperspektiv. </w:t>
            </w:r>
            <w:r w:rsidRPr="006F4849">
              <w:rPr>
                <w:rFonts w:cstheme="minorBidi"/>
                <w:i/>
                <w:szCs w:val="23"/>
                <w:lang w:val="sv-SE"/>
              </w:rPr>
              <w:t>(Publiceras på msb.se/krisberedskapsveckan v. 12)</w:t>
            </w:r>
            <w:r w:rsidR="006F4849">
              <w:rPr>
                <w:rFonts w:cstheme="minorBidi"/>
                <w:szCs w:val="23"/>
                <w:lang w:val="sv-SE"/>
              </w:rPr>
              <w:br/>
            </w:r>
          </w:p>
          <w:p w:rsidR="006F4849" w:rsidRPr="00A65ED3" w:rsidRDefault="004153B7" w:rsidP="00170EE1">
            <w:pPr>
              <w:pStyle w:val="Faktarutapunktlista"/>
              <w:rPr>
                <w:i/>
                <w:lang w:val="sv-SE"/>
              </w:rPr>
            </w:pPr>
            <w:r w:rsidRPr="006F4849">
              <w:rPr>
                <w:rFonts w:cstheme="minorBidi"/>
                <w:b/>
                <w:szCs w:val="23"/>
                <w:lang w:val="sv-SE"/>
              </w:rPr>
              <w:t xml:space="preserve">Bildbank </w:t>
            </w:r>
            <w:r w:rsidRPr="006F4849">
              <w:rPr>
                <w:rFonts w:cstheme="minorBidi"/>
                <w:szCs w:val="23"/>
                <w:lang w:val="sv-SE"/>
              </w:rPr>
              <w:t xml:space="preserve">för att bildsätta texter och information om totalförsvar och särskilt civilt försvar. MSB äger rättigheterna till bilderna under tre år, till och med 2022. </w:t>
            </w:r>
            <w:r w:rsidRPr="00A65ED3">
              <w:rPr>
                <w:rFonts w:cstheme="minorBidi"/>
                <w:i/>
                <w:szCs w:val="23"/>
                <w:lang w:val="sv-SE"/>
              </w:rPr>
              <w:t>(Publiceras på msb.se/krisberedskapsveckan v. 12)</w:t>
            </w:r>
          </w:p>
          <w:p w:rsidR="006F4849" w:rsidRPr="006F4849" w:rsidRDefault="006F4849" w:rsidP="006F4849">
            <w:pPr>
              <w:pStyle w:val="Faktarutapunktlista"/>
              <w:numPr>
                <w:ilvl w:val="0"/>
                <w:numId w:val="0"/>
              </w:numPr>
              <w:ind w:left="363"/>
              <w:rPr>
                <w:lang w:val="sv-SE"/>
              </w:rPr>
            </w:pPr>
          </w:p>
          <w:p w:rsidR="004153B7" w:rsidRPr="007D0F8C" w:rsidRDefault="004153B7" w:rsidP="007D0F8C">
            <w:pPr>
              <w:pStyle w:val="Faktarutapunktlista"/>
              <w:rPr>
                <w:i/>
                <w:lang w:val="sv-SE"/>
              </w:rPr>
            </w:pPr>
            <w:r w:rsidRPr="006F4849">
              <w:rPr>
                <w:rFonts w:cstheme="minorBidi"/>
                <w:b/>
                <w:szCs w:val="23"/>
                <w:lang w:val="sv-SE"/>
              </w:rPr>
              <w:t xml:space="preserve">Filmad webbintervju med Jenny Deschamps-Berger, Centrum för totalförsvar och samhällets säkerhet, Försvarshögskolan. </w:t>
            </w:r>
            <w:r w:rsidRPr="006F4849">
              <w:rPr>
                <w:rFonts w:cstheme="minorBidi"/>
                <w:szCs w:val="23"/>
                <w:lang w:val="sv-SE"/>
              </w:rPr>
              <w:t>Jenny talar om totalförsvarets uppgift att ytterst försvara vår demokrati och vårt öppna samhälle.</w:t>
            </w:r>
            <w:r w:rsidR="007D0F8C">
              <w:rPr>
                <w:rFonts w:cstheme="minorBidi"/>
                <w:szCs w:val="23"/>
                <w:lang w:val="sv-SE"/>
              </w:rPr>
              <w:t xml:space="preserve"> (</w:t>
            </w:r>
            <w:r w:rsidR="007D0F8C" w:rsidRPr="00A65ED3">
              <w:rPr>
                <w:rFonts w:cstheme="minorBidi"/>
                <w:i/>
                <w:szCs w:val="23"/>
                <w:lang w:val="sv-SE"/>
              </w:rPr>
              <w:t>Publiceras på msb.se/krisberedskapsveckan v. 12)</w:t>
            </w:r>
            <w:r w:rsidRPr="007D0F8C">
              <w:rPr>
                <w:lang w:val="sv-SE"/>
              </w:rPr>
              <w:br/>
            </w:r>
          </w:p>
          <w:p w:rsidR="004153B7" w:rsidRPr="007D0F8C" w:rsidRDefault="004153B7" w:rsidP="007D0F8C">
            <w:pPr>
              <w:pStyle w:val="Faktarutapunktlista"/>
              <w:rPr>
                <w:i/>
                <w:lang w:val="sv-SE"/>
              </w:rPr>
            </w:pPr>
            <w:r w:rsidRPr="004153B7">
              <w:rPr>
                <w:rFonts w:cstheme="minorBidi"/>
                <w:b/>
                <w:szCs w:val="23"/>
                <w:lang w:val="sv-SE"/>
              </w:rPr>
              <w:t xml:space="preserve">Filmad webbintervju med Mårten Randberg, chef för trafikredaktionen, Sveriges Radio. </w:t>
            </w:r>
            <w:r w:rsidRPr="004153B7">
              <w:rPr>
                <w:rFonts w:cstheme="minorBidi"/>
                <w:szCs w:val="23"/>
                <w:lang w:val="sv-SE"/>
              </w:rPr>
              <w:t xml:space="preserve">Mårten pratar om hur Sveriges Radio arbetar vid en samhällskris och om hur kommunerna kan nå ut med viktig information via radion. </w:t>
            </w:r>
            <w:r w:rsidR="007D0F8C" w:rsidRPr="00A65ED3">
              <w:rPr>
                <w:rFonts w:cstheme="minorBidi"/>
                <w:i/>
                <w:szCs w:val="23"/>
                <w:lang w:val="sv-SE"/>
              </w:rPr>
              <w:t>(Publiceras på msb.se/krisberedskapsveckan v. 12)</w:t>
            </w:r>
            <w:r w:rsidRPr="007D0F8C">
              <w:rPr>
                <w:lang w:val="sv-SE"/>
              </w:rPr>
              <w:br/>
            </w:r>
          </w:p>
          <w:p w:rsidR="004153B7" w:rsidRPr="004153B7" w:rsidRDefault="004153B7" w:rsidP="004153B7">
            <w:pPr>
              <w:pStyle w:val="Faktarutapunktlista"/>
              <w:numPr>
                <w:ilvl w:val="0"/>
                <w:numId w:val="0"/>
              </w:numPr>
              <w:ind w:left="363"/>
              <w:rPr>
                <w:lang w:val="sv-SE"/>
              </w:rPr>
            </w:pPr>
            <w:r w:rsidRPr="004153B7">
              <w:rPr>
                <w:rFonts w:cstheme="minorBidi"/>
                <w:szCs w:val="23"/>
                <w:lang w:val="sv-SE"/>
              </w:rPr>
              <w:t>Webbintervjuerna erbjuder aktörer på lokal och regional nivå fördjupning</w:t>
            </w:r>
            <w:r w:rsidRPr="004153B7">
              <w:rPr>
                <w:rFonts w:cstheme="minorBidi"/>
                <w:b/>
                <w:szCs w:val="23"/>
                <w:lang w:val="sv-SE"/>
              </w:rPr>
              <w:t xml:space="preserve"> </w:t>
            </w:r>
            <w:r w:rsidRPr="00A65ED3">
              <w:rPr>
                <w:rFonts w:cstheme="minorBidi"/>
                <w:szCs w:val="23"/>
                <w:lang w:val="sv-SE"/>
              </w:rPr>
              <w:t xml:space="preserve">och </w:t>
            </w:r>
            <w:r w:rsidRPr="004153B7">
              <w:rPr>
                <w:rFonts w:cstheme="minorBidi"/>
                <w:szCs w:val="23"/>
                <w:lang w:val="sv-SE"/>
              </w:rPr>
              <w:t>inspiration inför kampanjen samt råd inför en verklig kris.</w:t>
            </w:r>
            <w:r w:rsidRPr="004153B7">
              <w:rPr>
                <w:rFonts w:cstheme="minorBidi"/>
                <w:b/>
                <w:szCs w:val="23"/>
                <w:lang w:val="sv-SE"/>
              </w:rPr>
              <w:br/>
            </w:r>
          </w:p>
        </w:tc>
      </w:tr>
    </w:tbl>
    <w:p w:rsidR="00EB0CB0" w:rsidRDefault="00EB0CB0" w:rsidP="006354C5">
      <w:pPr>
        <w:pStyle w:val="Rubrik2"/>
      </w:pPr>
      <w:bookmarkStart w:id="23" w:name="_Toc34299709"/>
    </w:p>
    <w:p w:rsidR="00E963B4" w:rsidRDefault="00E963B4" w:rsidP="00E963B4">
      <w:pPr>
        <w:pStyle w:val="Brdtext"/>
      </w:pPr>
    </w:p>
    <w:p w:rsidR="00E963B4" w:rsidRPr="00E963B4" w:rsidRDefault="00E963B4" w:rsidP="00E963B4">
      <w:pPr>
        <w:pStyle w:val="Brdtextmedfrstaindrag"/>
      </w:pPr>
    </w:p>
    <w:p w:rsidR="00FB4A52" w:rsidRDefault="004F5363" w:rsidP="006354C5">
      <w:pPr>
        <w:pStyle w:val="Rubrik2"/>
      </w:pPr>
      <w:r>
        <w:lastRenderedPageBreak/>
        <w:t>Kampanja</w:t>
      </w:r>
      <w:r w:rsidR="00FB4A52">
        <w:t>ktiviteter</w:t>
      </w:r>
      <w:bookmarkEnd w:id="23"/>
      <w:r w:rsidR="001C414A">
        <w:t xml:space="preserve"> </w:t>
      </w:r>
    </w:p>
    <w:p w:rsidR="001C414A" w:rsidRDefault="00FB4A52" w:rsidP="001E19B4">
      <w:pPr>
        <w:pStyle w:val="Brdtextmedfrstaindrag"/>
      </w:pPr>
      <w:r w:rsidRPr="004471C3">
        <w:t>Vi uppmuntrar kommuner att samverka med frivi</w:t>
      </w:r>
      <w:r w:rsidR="00DD70F4">
        <w:t>lligorganisationer, näringsliv (</w:t>
      </w:r>
      <w:r w:rsidRPr="004471C3">
        <w:t>exempelvis kommunala bolag och lokala handlare</w:t>
      </w:r>
      <w:r w:rsidR="00DD70F4">
        <w:t>)</w:t>
      </w:r>
      <w:r>
        <w:t>, skolor, myndigheter</w:t>
      </w:r>
      <w:r w:rsidRPr="004471C3">
        <w:t xml:space="preserve"> och andra aktörer. Med anledning av årets särskilda fokus på krigsfara och civilt försvar </w:t>
      </w:r>
      <w:r w:rsidR="00DD70F4">
        <w:t xml:space="preserve">liksom den omfattande totalförsvarsövningen, TFÖ 20, </w:t>
      </w:r>
      <w:r w:rsidRPr="004471C3">
        <w:t>har vi tipsat om att man kan genomföra en gemensam totalförsvarsdag</w:t>
      </w:r>
      <w:r>
        <w:t xml:space="preserve">. </w:t>
      </w:r>
      <w:r w:rsidR="001C414A">
        <w:t xml:space="preserve">Många kommuner har inte den </w:t>
      </w:r>
      <w:r w:rsidR="001C414A" w:rsidRPr="004471C3">
        <w:t>möjlighet</w:t>
      </w:r>
      <w:r w:rsidR="001C414A">
        <w:t xml:space="preserve">en </w:t>
      </w:r>
      <w:r w:rsidR="001C414A" w:rsidRPr="004471C3">
        <w:t xml:space="preserve"> </w:t>
      </w:r>
      <w:r w:rsidR="001C414A">
        <w:t xml:space="preserve">och då finns </w:t>
      </w:r>
      <w:r w:rsidR="001C414A" w:rsidRPr="004471C3">
        <w:t>det självklart en mängd andra aktiviteter att satsa på under veckan. Glöm inte alla anställda inom den kommunala verksamheten</w:t>
      </w:r>
      <w:r w:rsidR="001C414A">
        <w:t>, exempelvis inom skola, barn- och äldreomsorg</w:t>
      </w:r>
      <w:r w:rsidR="001C414A" w:rsidRPr="004471C3">
        <w:t xml:space="preserve">. </w:t>
      </w:r>
    </w:p>
    <w:p w:rsidR="00C90F83" w:rsidRDefault="00C90F83" w:rsidP="001E19B4">
      <w:pPr>
        <w:pStyle w:val="Brdtextmedfrstaindrag"/>
        <w:rPr>
          <w:color w:val="FF0000"/>
        </w:rPr>
      </w:pPr>
    </w:p>
    <w:p w:rsidR="00C90F83" w:rsidRDefault="00BF4B43" w:rsidP="00C90F83">
      <w:pPr>
        <w:pStyle w:val="Rubrik3"/>
      </w:pPr>
      <w:bookmarkStart w:id="24" w:name="_Toc34299710"/>
      <w:r>
        <w:t>Detaljhandeln</w:t>
      </w:r>
      <w:r w:rsidR="00C90F83">
        <w:t xml:space="preserve"> och Krisberedskapsveckan</w:t>
      </w:r>
      <w:bookmarkEnd w:id="24"/>
    </w:p>
    <w:p w:rsidR="00C90F83" w:rsidRDefault="000B53F1" w:rsidP="00C90F83">
      <w:pPr>
        <w:pStyle w:val="Brdtext"/>
      </w:pPr>
      <w:r>
        <w:t xml:space="preserve">En ambition med </w:t>
      </w:r>
      <w:r w:rsidR="00C90F83">
        <w:t xml:space="preserve">Krisberedskapsveckan </w:t>
      </w:r>
      <w:r>
        <w:t>är</w:t>
      </w:r>
      <w:r w:rsidR="00C90F83">
        <w:t xml:space="preserve"> att få med allt fler aktörer i samhället. Glädjande nog ser vi </w:t>
      </w:r>
      <w:r>
        <w:t xml:space="preserve">nu </w:t>
      </w:r>
      <w:r w:rsidR="00C90F83">
        <w:t>olika a</w:t>
      </w:r>
      <w:r w:rsidR="006F4849">
        <w:t xml:space="preserve">ktörer </w:t>
      </w:r>
      <w:r>
        <w:t xml:space="preserve">i civilsamhället, inom </w:t>
      </w:r>
      <w:r w:rsidR="00C90F83">
        <w:t>off</w:t>
      </w:r>
      <w:r>
        <w:t>entlig verksamhet</w:t>
      </w:r>
      <w:r w:rsidR="00C90F83">
        <w:t xml:space="preserve"> </w:t>
      </w:r>
      <w:r>
        <w:t>och</w:t>
      </w:r>
      <w:r w:rsidR="00C90F83">
        <w:t xml:space="preserve"> inom näringslivet, ta egna initiati</w:t>
      </w:r>
      <w:r>
        <w:t xml:space="preserve">v att utifrån sitt uppdrag och </w:t>
      </w:r>
      <w:r w:rsidR="006F4849">
        <w:t xml:space="preserve">sina förutsättningar </w:t>
      </w:r>
      <w:r w:rsidR="00C90F83">
        <w:t>sprida budskap om vår gemensamma säkerhet och beredskap</w:t>
      </w:r>
      <w:r w:rsidR="006F4849">
        <w:t xml:space="preserve">  under veckan</w:t>
      </w:r>
      <w:r w:rsidR="00C90F83">
        <w:t>. Inför Krisberedskapsveckan 2020 har MSB särskilt arbetat för att få med föret</w:t>
      </w:r>
      <w:r w:rsidR="000078E5">
        <w:t xml:space="preserve">rädare för </w:t>
      </w:r>
      <w:r w:rsidR="00BF4B43">
        <w:t>detaljhandeln</w:t>
      </w:r>
      <w:r w:rsidR="000777DC">
        <w:t>.</w:t>
      </w:r>
    </w:p>
    <w:p w:rsidR="001D2843" w:rsidRDefault="000078E5" w:rsidP="001D2843">
      <w:pPr>
        <w:pStyle w:val="Brdtextmedfrstaindrag"/>
      </w:pPr>
      <w:r>
        <w:t>Tips på aktiviteter</w:t>
      </w:r>
      <w:r w:rsidR="006F4849">
        <w:t xml:space="preserve"> för aktörer i detaljhandelsbranschen</w:t>
      </w:r>
      <w:r w:rsidR="001D2843">
        <w:t>:</w:t>
      </w:r>
    </w:p>
    <w:p w:rsidR="001D2843" w:rsidRDefault="000078E5" w:rsidP="001D2843">
      <w:pPr>
        <w:pStyle w:val="Brdtextmedfrstaindrag"/>
        <w:numPr>
          <w:ilvl w:val="0"/>
          <w:numId w:val="30"/>
        </w:numPr>
      </w:pPr>
      <w:r>
        <w:t>bjud</w:t>
      </w:r>
      <w:r w:rsidR="001D2843">
        <w:t xml:space="preserve"> in en frivillig försvarsorganisation till en butik för att förevisa krislådor, prata hemberedskap och ge tips på matvaror och prylar som kan va</w:t>
      </w:r>
      <w:r w:rsidR="000B53F1">
        <w:t>ra bra att packa i sin krislåda</w:t>
      </w:r>
      <w:r w:rsidR="001D2843">
        <w:t xml:space="preserve"> </w:t>
      </w:r>
    </w:p>
    <w:p w:rsidR="00581C54" w:rsidRDefault="00581C54" w:rsidP="001D2843">
      <w:pPr>
        <w:pStyle w:val="Brdtextmedfrstaindrag"/>
        <w:numPr>
          <w:ilvl w:val="0"/>
          <w:numId w:val="30"/>
        </w:numPr>
      </w:pPr>
      <w:r>
        <w:t>dela ut checklistan om hemberedskap och/eller faktabladet om hemberedskap</w:t>
      </w:r>
    </w:p>
    <w:p w:rsidR="001D2843" w:rsidRDefault="000078E5" w:rsidP="000B53F1">
      <w:pPr>
        <w:pStyle w:val="Brdtextmedfrstaindrag"/>
        <w:numPr>
          <w:ilvl w:val="0"/>
          <w:numId w:val="30"/>
        </w:numPr>
      </w:pPr>
      <w:r>
        <w:t>erbjud</w:t>
      </w:r>
      <w:r w:rsidR="001D2843">
        <w:t xml:space="preserve"> färdigpackade matkassar el</w:t>
      </w:r>
      <w:r w:rsidR="006F4849">
        <w:t xml:space="preserve">ler krislådor </w:t>
      </w:r>
      <w:r w:rsidR="001D2843">
        <w:t>under k</w:t>
      </w:r>
      <w:r w:rsidR="000B53F1">
        <w:t>ampanjveckan</w:t>
      </w:r>
      <w:r w:rsidR="001D2843">
        <w:t xml:space="preserve"> </w:t>
      </w:r>
    </w:p>
    <w:p w:rsidR="001D2843" w:rsidRDefault="000078E5" w:rsidP="001D2843">
      <w:pPr>
        <w:pStyle w:val="Brdtextmedfrstaindrag"/>
        <w:numPr>
          <w:ilvl w:val="0"/>
          <w:numId w:val="30"/>
        </w:numPr>
      </w:pPr>
      <w:r>
        <w:t>märk</w:t>
      </w:r>
      <w:r w:rsidR="001D2843">
        <w:t xml:space="preserve"> ut varor i butiken som är smarta att ha hemma vid en samhällskris. </w:t>
      </w:r>
    </w:p>
    <w:p w:rsidR="00FB4A52" w:rsidRDefault="00FB4A52" w:rsidP="00FB4A52">
      <w:pPr>
        <w:jc w:val="both"/>
        <w:rPr>
          <w:b/>
          <w:sz w:val="16"/>
          <w:szCs w:val="16"/>
        </w:rPr>
      </w:pPr>
    </w:p>
    <w:p w:rsidR="00012FE3" w:rsidRDefault="00012FE3" w:rsidP="00FB4A52">
      <w:pPr>
        <w:jc w:val="both"/>
        <w:rPr>
          <w:b/>
          <w:sz w:val="16"/>
          <w:szCs w:val="16"/>
        </w:rPr>
      </w:pPr>
    </w:p>
    <w:p w:rsidR="00012FE3" w:rsidRDefault="00012FE3" w:rsidP="00FB4A52">
      <w:pPr>
        <w:jc w:val="both"/>
        <w:rPr>
          <w:b/>
          <w:sz w:val="16"/>
          <w:szCs w:val="16"/>
        </w:rPr>
      </w:pPr>
    </w:p>
    <w:p w:rsidR="00012FE3" w:rsidRDefault="00012FE3" w:rsidP="00FB4A52">
      <w:pPr>
        <w:jc w:val="both"/>
        <w:rPr>
          <w:b/>
          <w:sz w:val="16"/>
          <w:szCs w:val="16"/>
        </w:rPr>
      </w:pPr>
    </w:p>
    <w:p w:rsidR="00012FE3" w:rsidRDefault="00012FE3" w:rsidP="00FB4A52">
      <w:pPr>
        <w:jc w:val="both"/>
        <w:rPr>
          <w:b/>
          <w:sz w:val="16"/>
          <w:szCs w:val="16"/>
        </w:rPr>
      </w:pPr>
    </w:p>
    <w:p w:rsidR="00012FE3" w:rsidRDefault="00012FE3" w:rsidP="00FB4A52">
      <w:pPr>
        <w:jc w:val="both"/>
        <w:rPr>
          <w:b/>
          <w:sz w:val="16"/>
          <w:szCs w:val="16"/>
        </w:rPr>
      </w:pPr>
    </w:p>
    <w:p w:rsidR="00012FE3" w:rsidRDefault="00012FE3" w:rsidP="00FB4A52">
      <w:pPr>
        <w:jc w:val="both"/>
        <w:rPr>
          <w:b/>
          <w:sz w:val="16"/>
          <w:szCs w:val="16"/>
        </w:rPr>
      </w:pPr>
    </w:p>
    <w:p w:rsidR="00012FE3" w:rsidRDefault="00012FE3" w:rsidP="00FB4A52">
      <w:pPr>
        <w:jc w:val="both"/>
        <w:rPr>
          <w:b/>
          <w:sz w:val="16"/>
          <w:szCs w:val="16"/>
        </w:rPr>
      </w:pPr>
    </w:p>
    <w:p w:rsidR="00E963B4" w:rsidRDefault="00E963B4" w:rsidP="00FB4A52">
      <w:pPr>
        <w:jc w:val="both"/>
        <w:rPr>
          <w:b/>
          <w:sz w:val="16"/>
          <w:szCs w:val="16"/>
        </w:rPr>
      </w:pPr>
    </w:p>
    <w:p w:rsidR="00E963B4" w:rsidRDefault="00E963B4" w:rsidP="00FB4A52">
      <w:pPr>
        <w:jc w:val="both"/>
        <w:rPr>
          <w:b/>
          <w:sz w:val="16"/>
          <w:szCs w:val="16"/>
        </w:rPr>
      </w:pPr>
    </w:p>
    <w:p w:rsidR="00E963B4" w:rsidRDefault="00E963B4" w:rsidP="00FB4A52">
      <w:pPr>
        <w:jc w:val="both"/>
        <w:rPr>
          <w:b/>
          <w:sz w:val="16"/>
          <w:szCs w:val="16"/>
        </w:rPr>
      </w:pPr>
    </w:p>
    <w:p w:rsidR="00E963B4" w:rsidRDefault="00E963B4" w:rsidP="00FB4A52">
      <w:pPr>
        <w:jc w:val="both"/>
        <w:rPr>
          <w:b/>
          <w:sz w:val="16"/>
          <w:szCs w:val="16"/>
        </w:rPr>
      </w:pPr>
    </w:p>
    <w:p w:rsidR="00E963B4" w:rsidRDefault="00E963B4" w:rsidP="00FB4A52">
      <w:pPr>
        <w:jc w:val="both"/>
        <w:rPr>
          <w:b/>
          <w:sz w:val="16"/>
          <w:szCs w:val="16"/>
        </w:rPr>
      </w:pPr>
    </w:p>
    <w:p w:rsidR="00E963B4" w:rsidRDefault="00E963B4" w:rsidP="00FB4A52">
      <w:pPr>
        <w:jc w:val="both"/>
        <w:rPr>
          <w:b/>
          <w:sz w:val="16"/>
          <w:szCs w:val="16"/>
        </w:rPr>
      </w:pPr>
    </w:p>
    <w:p w:rsidR="00E963B4" w:rsidRPr="004A4D88" w:rsidRDefault="00E963B4" w:rsidP="00FB4A52">
      <w:pPr>
        <w:jc w:val="both"/>
        <w:rPr>
          <w:b/>
          <w:sz w:val="16"/>
          <w:szCs w:val="16"/>
        </w:rPr>
      </w:pPr>
    </w:p>
    <w:p w:rsidR="00FB4A52" w:rsidRDefault="00FB4A52" w:rsidP="006354C5">
      <w:pPr>
        <w:pStyle w:val="Rubrik2"/>
      </w:pPr>
      <w:bookmarkStart w:id="25" w:name="_Toc34299711"/>
      <w:r>
        <w:lastRenderedPageBreak/>
        <w:t>Webbplatsen dinsäkerhet.se</w:t>
      </w:r>
      <w:bookmarkEnd w:id="25"/>
    </w:p>
    <w:p w:rsidR="006F4849" w:rsidRDefault="00A94C19" w:rsidP="000B53F1">
      <w:pPr>
        <w:pStyle w:val="Brdtextmedfrstaindrag"/>
      </w:pPr>
      <w:r>
        <w:t>MSB:s webbplats för allmänheten d</w:t>
      </w:r>
      <w:r w:rsidR="00FB4A52" w:rsidRPr="00985282">
        <w:t xml:space="preserve">insäkerhet.se är den digitala informationsplattform som vi hänvisar till i våra </w:t>
      </w:r>
      <w:r w:rsidR="00FB4A52">
        <w:t xml:space="preserve">olika kommunikationsaktiviteter. Webbplatsen </w:t>
      </w:r>
      <w:r w:rsidR="00FB4A52" w:rsidRPr="00985282">
        <w:t>riktar sig till privatpersoner med övergripande information om beredskapen för kris och krig</w:t>
      </w:r>
      <w:r w:rsidR="00FB4A52">
        <w:t xml:space="preserve">. </w:t>
      </w:r>
      <w:r w:rsidR="00FB4A52" w:rsidRPr="00985282">
        <w:t xml:space="preserve">Som kommun kan du enkelt länka hit från den egna webbplatsen och </w:t>
      </w:r>
      <w:r w:rsidR="004F5363">
        <w:t xml:space="preserve">i stället </w:t>
      </w:r>
      <w:r w:rsidR="00FB4A52" w:rsidRPr="00985282">
        <w:t>lägga de egna resurserna på den lokalspecifika riskkommunikationen.</w:t>
      </w:r>
    </w:p>
    <w:p w:rsidR="000B53F1" w:rsidRDefault="000B53F1" w:rsidP="000B53F1">
      <w:pPr>
        <w:pStyle w:val="Brdtextmedfrstaindrag"/>
      </w:pPr>
      <w:r w:rsidRPr="000B53F1">
        <w:t>Under ingångsrubriken Kris och Krig p</w:t>
      </w:r>
      <w:r w:rsidR="00FB4A52" w:rsidRPr="000B53F1">
        <w:t>å di</w:t>
      </w:r>
      <w:r>
        <w:t>nsäkerhet.se finns bland annat:</w:t>
      </w:r>
    </w:p>
    <w:p w:rsidR="00FB4A52" w:rsidRPr="001E19B4" w:rsidRDefault="00FB4A52" w:rsidP="000B53F1">
      <w:pPr>
        <w:pStyle w:val="Brdtextmedfrstaindrag"/>
        <w:numPr>
          <w:ilvl w:val="0"/>
          <w:numId w:val="31"/>
        </w:numPr>
      </w:pPr>
      <w:r w:rsidRPr="001E19B4">
        <w:t xml:space="preserve">checklistor, tips och råd på en god hemberedskap, </w:t>
      </w:r>
    </w:p>
    <w:p w:rsidR="00FB4A52" w:rsidRPr="001E19B4" w:rsidRDefault="00FB4A52" w:rsidP="001E19B4">
      <w:pPr>
        <w:pStyle w:val="Brdtextmedfrstaindrag"/>
        <w:numPr>
          <w:ilvl w:val="0"/>
          <w:numId w:val="25"/>
        </w:numPr>
      </w:pPr>
      <w:r w:rsidRPr="001E19B4">
        <w:t xml:space="preserve">poddradio-serien Om krisen kommer som levande och personligt speglar människors erfarenheter av olika kriser, men också ställer frågor till experter inom allt från hemberedskap till evakuering och översvämning, </w:t>
      </w:r>
    </w:p>
    <w:p w:rsidR="00FB4A52" w:rsidRPr="007D0F8C" w:rsidRDefault="00FB4A52" w:rsidP="001E19B4">
      <w:pPr>
        <w:pStyle w:val="Brdtextmedfrstaindrag"/>
        <w:numPr>
          <w:ilvl w:val="0"/>
          <w:numId w:val="25"/>
        </w:numPr>
      </w:pPr>
      <w:r w:rsidRPr="001E19B4">
        <w:t xml:space="preserve">instruktiva </w:t>
      </w:r>
      <w:r w:rsidR="007D0F8C" w:rsidRPr="007D0F8C">
        <w:t>filmer om h</w:t>
      </w:r>
      <w:r w:rsidR="00CA79E1" w:rsidRPr="007D0F8C">
        <w:t>emberedska</w:t>
      </w:r>
      <w:r w:rsidR="007D0F8C" w:rsidRPr="007D0F8C">
        <w:t>p.</w:t>
      </w:r>
    </w:p>
    <w:p w:rsidR="00FB4A52" w:rsidRPr="001E19B4" w:rsidRDefault="00FB4A52" w:rsidP="001E19B4">
      <w:pPr>
        <w:pStyle w:val="Brdtextmedfrstaindrag"/>
        <w:numPr>
          <w:ilvl w:val="0"/>
          <w:numId w:val="25"/>
        </w:numPr>
      </w:pPr>
      <w:r w:rsidRPr="001E19B4">
        <w:t xml:space="preserve">fördjupande information om det som tas upp i broschyren Om krisen eller kriget kommer, exempelvis informationspåverkan, olika varningssystem, Sveriges totalförsvar och om olika hot och risker, </w:t>
      </w:r>
    </w:p>
    <w:p w:rsidR="001172EC" w:rsidRPr="0073716B" w:rsidRDefault="00FB4A52" w:rsidP="0073716B">
      <w:pPr>
        <w:pStyle w:val="Brdtextmedfrstaindrag"/>
        <w:numPr>
          <w:ilvl w:val="0"/>
          <w:numId w:val="25"/>
        </w:numPr>
      </w:pPr>
      <w:r w:rsidRPr="001E19B4">
        <w:t>broschyren på olika språk och i olika format.</w:t>
      </w:r>
    </w:p>
    <w:p w:rsidR="009676C7" w:rsidRDefault="009676C7" w:rsidP="009676C7">
      <w:pPr>
        <w:pStyle w:val="Brdtext"/>
      </w:pPr>
    </w:p>
    <w:p w:rsidR="009676C7" w:rsidRPr="009676C7" w:rsidRDefault="009676C7" w:rsidP="009676C7">
      <w:pPr>
        <w:pStyle w:val="Brdtextmedfrstaindrag"/>
      </w:pPr>
    </w:p>
    <w:p w:rsidR="001172EC" w:rsidRPr="00B33B9D" w:rsidRDefault="001172EC" w:rsidP="00667D60">
      <w:pPr>
        <w:pStyle w:val="Brdtext"/>
      </w:pPr>
    </w:p>
    <w:p w:rsidR="00F352C7" w:rsidRPr="00B33B9D" w:rsidRDefault="00F352C7" w:rsidP="00F352C7"/>
    <w:p w:rsidR="003763D5" w:rsidRPr="00A8178F" w:rsidRDefault="003763D5" w:rsidP="00667D60">
      <w:pPr>
        <w:pStyle w:val="Brdtext"/>
        <w:rPr>
          <w:sz w:val="2"/>
          <w:szCs w:val="2"/>
        </w:rPr>
        <w:sectPr w:rsidR="003763D5" w:rsidRPr="00A8178F" w:rsidSect="00084B35">
          <w:headerReference w:type="even" r:id="rId15"/>
          <w:headerReference w:type="default" r:id="rId16"/>
          <w:footerReference w:type="even" r:id="rId17"/>
          <w:footerReference w:type="default" r:id="rId18"/>
          <w:headerReference w:type="first" r:id="rId19"/>
          <w:footerReference w:type="first" r:id="rId20"/>
          <w:pgSz w:w="11906" w:h="16838" w:code="9"/>
          <w:pgMar w:top="1701" w:right="2268" w:bottom="2268" w:left="2268" w:header="709" w:footer="709" w:gutter="0"/>
          <w:cols w:space="708"/>
          <w:titlePg/>
          <w:docGrid w:linePitch="360"/>
        </w:sectPr>
      </w:pPr>
      <w:bookmarkStart w:id="26" w:name="LastPage"/>
    </w:p>
    <w:p w:rsidR="003763D5" w:rsidRPr="00A8178F" w:rsidRDefault="003763D5" w:rsidP="00667D60">
      <w:pPr>
        <w:pStyle w:val="Brdtext"/>
        <w:rPr>
          <w:sz w:val="2"/>
          <w:szCs w:val="2"/>
        </w:rPr>
      </w:pPr>
      <w:r w:rsidRPr="00A8178F">
        <w:rPr>
          <w:noProof/>
          <w:sz w:val="2"/>
          <w:szCs w:val="2"/>
          <w:lang w:eastAsia="sv-SE"/>
        </w:rPr>
        <w:lastRenderedPageBreak/>
        <w:drawing>
          <wp:anchor distT="0" distB="0" distL="114300" distR="114300" simplePos="0" relativeHeight="251665408" behindDoc="0" locked="0" layoutInCell="1" allowOverlap="1" wp14:anchorId="0946C50A" wp14:editId="7B01C9BA">
            <wp:simplePos x="0" y="0"/>
            <wp:positionH relativeFrom="page">
              <wp:posOffset>659130</wp:posOffset>
            </wp:positionH>
            <wp:positionV relativeFrom="page">
              <wp:posOffset>8501532</wp:posOffset>
            </wp:positionV>
            <wp:extent cx="1619885" cy="719455"/>
            <wp:effectExtent l="0" t="0" r="0" b="4445"/>
            <wp:wrapNone/>
            <wp:docPr id="21" name="Bildobjekt 21" descr="MSB logotyp">
              <a:hlinkClick xmlns:a="http://schemas.openxmlformats.org/drawingml/2006/main" r:id="rId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MSB logotyp">
                      <a:hlinkClick r:id="rId2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619885" cy="719455"/>
                    </a:xfrm>
                    <a:prstGeom prst="rect">
                      <a:avLst/>
                    </a:prstGeom>
                  </pic:spPr>
                </pic:pic>
              </a:graphicData>
            </a:graphic>
            <wp14:sizeRelH relativeFrom="margin">
              <wp14:pctWidth>0</wp14:pctWidth>
            </wp14:sizeRelH>
            <wp14:sizeRelV relativeFrom="margin">
              <wp14:pctHeight>0</wp14:pctHeight>
            </wp14:sizeRelV>
          </wp:anchor>
        </w:drawing>
      </w:r>
      <w:r w:rsidRPr="00A8178F">
        <w:rPr>
          <w:noProof/>
          <w:sz w:val="2"/>
          <w:szCs w:val="2"/>
          <w:lang w:eastAsia="sv-SE"/>
        </w:rPr>
        <mc:AlternateContent>
          <mc:Choice Requires="wps">
            <w:drawing>
              <wp:anchor distT="0" distB="0" distL="114300" distR="114300" simplePos="0" relativeHeight="251664384" behindDoc="0" locked="0" layoutInCell="1" allowOverlap="1" wp14:anchorId="0EA4CE26" wp14:editId="638538BB">
                <wp:simplePos x="0" y="0"/>
                <wp:positionH relativeFrom="page">
                  <wp:posOffset>736600</wp:posOffset>
                </wp:positionH>
                <wp:positionV relativeFrom="page">
                  <wp:posOffset>9661042</wp:posOffset>
                </wp:positionV>
                <wp:extent cx="6391275" cy="466725"/>
                <wp:effectExtent l="0" t="0" r="9525" b="9525"/>
                <wp:wrapNone/>
                <wp:docPr id="19" name="Textruta 19" descr="Textruta med dokumentinformation och MSB adress"/>
                <wp:cNvGraphicFramePr/>
                <a:graphic xmlns:a="http://schemas.openxmlformats.org/drawingml/2006/main">
                  <a:graphicData uri="http://schemas.microsoft.com/office/word/2010/wordprocessingShape">
                    <wps:wsp>
                      <wps:cNvSpPr txBox="1"/>
                      <wps:spPr>
                        <a:xfrm>
                          <a:off x="0" y="0"/>
                          <a:ext cx="6391275" cy="466725"/>
                        </a:xfrm>
                        <a:prstGeom prst="rect">
                          <a:avLst/>
                        </a:prstGeom>
                        <a:solidFill>
                          <a:schemeClr val="lt1"/>
                        </a:solidFill>
                        <a:ln w="6350">
                          <a:noFill/>
                        </a:ln>
                      </wps:spPr>
                      <wps:txbx>
                        <w:txbxContent>
                          <w:p w:rsidR="003763D5" w:rsidRDefault="003763D5" w:rsidP="00587E07">
                            <w:pPr>
                              <w:pStyle w:val="Fotnotstext"/>
                              <w:rPr>
                                <w:b/>
                                <w:bCs/>
                                <w:sz w:val="18"/>
                                <w:szCs w:val="18"/>
                              </w:rPr>
                            </w:pPr>
                            <w:r w:rsidRPr="00587E07">
                              <w:rPr>
                                <w:b/>
                                <w:bCs/>
                                <w:sz w:val="18"/>
                                <w:szCs w:val="18"/>
                              </w:rPr>
                              <w:t>©</w:t>
                            </w:r>
                            <w:r>
                              <w:rPr>
                                <w:b/>
                                <w:bCs/>
                                <w:sz w:val="18"/>
                                <w:szCs w:val="18"/>
                              </w:rPr>
                              <w:t xml:space="preserve"> Myndigheten för samhällsskydd och beredskap (MSB)</w:t>
                            </w:r>
                          </w:p>
                          <w:p w:rsidR="003763D5" w:rsidRDefault="003763D5" w:rsidP="00587E07">
                            <w:pPr>
                              <w:pStyle w:val="Fotnotstext"/>
                              <w:rPr>
                                <w:b/>
                                <w:bCs/>
                                <w:color w:val="000000" w:themeColor="text1"/>
                                <w:sz w:val="18"/>
                                <w:szCs w:val="18"/>
                              </w:rPr>
                            </w:pPr>
                            <w:r>
                              <w:rPr>
                                <w:sz w:val="18"/>
                                <w:szCs w:val="18"/>
                              </w:rPr>
                              <w:t>651 81 Karlstad Tel 0771</w:t>
                            </w:r>
                            <w:r>
                              <w:rPr>
                                <w:sz w:val="18"/>
                                <w:szCs w:val="18"/>
                              </w:rPr>
                              <w:noBreakHyphen/>
                              <w:t xml:space="preserve">240 240 </w:t>
                            </w:r>
                            <w:hyperlink r:id="rId23" w:history="1">
                              <w:r w:rsidRPr="00F17926">
                                <w:rPr>
                                  <w:rStyle w:val="Hyperlnk"/>
                                  <w:b/>
                                  <w:bCs/>
                                  <w:color w:val="000000" w:themeColor="text1"/>
                                  <w:sz w:val="18"/>
                                  <w:szCs w:val="18"/>
                                  <w:u w:color="FFFFFF" w:themeColor="background1"/>
                                </w:rPr>
                                <w:t>www.msb.se</w:t>
                              </w:r>
                            </w:hyperlink>
                          </w:p>
                          <w:p w:rsidR="003763D5" w:rsidRPr="00B9613C" w:rsidRDefault="003763D5" w:rsidP="00587E07">
                            <w:pPr>
                              <w:pStyle w:val="Fotnotstext"/>
                              <w:rPr>
                                <w:noProof/>
                                <w:sz w:val="18"/>
                                <w:szCs w:val="18"/>
                              </w:rPr>
                            </w:pPr>
                            <w:r>
                              <w:rPr>
                                <w:color w:val="000000" w:themeColor="text1"/>
                                <w:sz w:val="18"/>
                                <w:szCs w:val="18"/>
                              </w:rPr>
                              <w:t xml:space="preserve">Publ.nr </w:t>
                            </w:r>
                            <w:sdt>
                              <w:sdtPr>
                                <w:rPr>
                                  <w:sz w:val="18"/>
                                  <w:szCs w:val="18"/>
                                </w:rPr>
                                <w:alias w:val="Publikationsnummer"/>
                                <w:tag w:val="Publikationsnummer"/>
                                <w:id w:val="-2047670310"/>
                                <w:showingPlcHdr/>
                                <w:dataBinding w:prefixMappings="xmlns:ns0='LPXML' " w:xpath="/ns0:root[1]/ns0:version[1]" w:storeItemID="{0310B113-6575-4A2C-AC1A-22323B34187A}"/>
                                <w:text/>
                              </w:sdtPr>
                              <w:sdtEndPr/>
                              <w:sdtContent>
                                <w:r w:rsidRPr="00C3619C">
                                  <w:rPr>
                                    <w:rStyle w:val="Platshllartext"/>
                                    <w:sz w:val="18"/>
                                    <w:szCs w:val="18"/>
                                  </w:rPr>
                                  <w:t>MSB</w:t>
                                </w:r>
                                <w:r>
                                  <w:rPr>
                                    <w:rStyle w:val="Platshllartext"/>
                                    <w:sz w:val="18"/>
                                    <w:szCs w:val="18"/>
                                  </w:rPr>
                                  <w:t xml:space="preserve">xxxxx - </w:t>
                                </w:r>
                                <w:r w:rsidRPr="00C3619C">
                                  <w:rPr>
                                    <w:rStyle w:val="Platshllartext"/>
                                    <w:sz w:val="18"/>
                                    <w:szCs w:val="18"/>
                                  </w:rPr>
                                  <w:t>månad år</w:t>
                                </w:r>
                              </w:sdtContent>
                            </w:sdt>
                            <w:r>
                              <w:rPr>
                                <w:sz w:val="18"/>
                                <w:szCs w:val="18"/>
                              </w:rPr>
                              <w:t xml:space="preserve">  </w:t>
                            </w:r>
                            <w:r>
                              <w:rPr>
                                <w:noProof/>
                                <w:sz w:val="18"/>
                                <w:szCs w:val="18"/>
                              </w:rPr>
                              <w:t xml:space="preserve">ISBN </w:t>
                            </w:r>
                            <w:sdt>
                              <w:sdtPr>
                                <w:rPr>
                                  <w:noProof/>
                                  <w:sz w:val="18"/>
                                  <w:szCs w:val="18"/>
                                </w:rPr>
                                <w:alias w:val="ISBN"/>
                                <w:tag w:val="ISBN"/>
                                <w:id w:val="-263464884"/>
                                <w:showingPlcHdr/>
                                <w:dataBinding w:prefixMappings="xmlns:ns0='LPXML' " w:xpath="/ns0:root[1]/ns0:dokumenttyp[1]" w:storeItemID="{0310B113-6575-4A2C-AC1A-22323B34187A}"/>
                                <w:text/>
                              </w:sdtPr>
                              <w:sdtEndPr/>
                              <w:sdtContent>
                                <w:r w:rsidRPr="00C3619C">
                                  <w:rPr>
                                    <w:rStyle w:val="Platshllartext"/>
                                    <w:noProof/>
                                    <w:sz w:val="18"/>
                                    <w:szCs w:val="18"/>
                                  </w:rPr>
                                  <w:t>ISBN</w:t>
                                </w:r>
                              </w:sdtContent>
                            </w:sdt>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4CE26" id="_x0000_t202" coordsize="21600,21600" o:spt="202" path="m,l,21600r21600,l21600,xe">
                <v:stroke joinstyle="miter"/>
                <v:path gradientshapeok="t" o:connecttype="rect"/>
              </v:shapetype>
              <v:shape id="Textruta 19" o:spid="_x0000_s1026" type="#_x0000_t202" alt="Textruta med dokumentinformation och MSB adress" style="position:absolute;margin-left:58pt;margin-top:760.7pt;width:503.25pt;height:3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" fillcolor="white [3201]" stroked="f" strokeweight=".5pt">
                <v:textbox inset="0,0">
                  <w:txbxContent>
                    <w:p w:rsidR="003763D5" w:rsidRDefault="003763D5" w:rsidP="00587E07">
                      <w:pPr>
                        <w:pStyle w:val="Fotnotstext"/>
                        <w:rPr>
                          <w:b/>
                          <w:bCs/>
                          <w:sz w:val="18"/>
                          <w:szCs w:val="18"/>
                        </w:rPr>
                      </w:pPr>
                      <w:r w:rsidRPr="00587E07">
                        <w:rPr>
                          <w:b/>
                          <w:bCs/>
                          <w:sz w:val="18"/>
                          <w:szCs w:val="18"/>
                        </w:rPr>
                        <w:t>©</w:t>
                      </w:r>
                      <w:r>
                        <w:rPr>
                          <w:b/>
                          <w:bCs/>
                          <w:sz w:val="18"/>
                          <w:szCs w:val="18"/>
                        </w:rPr>
                        <w:t xml:space="preserve"> Myndigheten för samhällsskydd och beredskap (MSB)</w:t>
                      </w:r>
                    </w:p>
                    <w:p w:rsidR="003763D5" w:rsidRDefault="003763D5" w:rsidP="00587E07">
                      <w:pPr>
                        <w:pStyle w:val="Fotnotstext"/>
                        <w:rPr>
                          <w:b/>
                          <w:bCs/>
                          <w:color w:val="000000" w:themeColor="text1"/>
                          <w:sz w:val="18"/>
                          <w:szCs w:val="18"/>
                        </w:rPr>
                      </w:pPr>
                      <w:r>
                        <w:rPr>
                          <w:sz w:val="18"/>
                          <w:szCs w:val="18"/>
                        </w:rPr>
                        <w:t>651 81 Karlstad Tel 0771</w:t>
                      </w:r>
                      <w:r>
                        <w:rPr>
                          <w:sz w:val="18"/>
                          <w:szCs w:val="18"/>
                        </w:rPr>
                        <w:noBreakHyphen/>
                        <w:t xml:space="preserve">240 240 </w:t>
                      </w:r>
                      <w:hyperlink r:id="rId24" w:history="1">
                        <w:r w:rsidRPr="00F17926">
                          <w:rPr>
                            <w:rStyle w:val="Hyperlnk"/>
                            <w:b/>
                            <w:bCs/>
                            <w:color w:val="000000" w:themeColor="text1"/>
                            <w:sz w:val="18"/>
                            <w:szCs w:val="18"/>
                            <w:u w:color="FFFFFF" w:themeColor="background1"/>
                          </w:rPr>
                          <w:t>www.msb.se</w:t>
                        </w:r>
                      </w:hyperlink>
                    </w:p>
                    <w:p w:rsidR="003763D5" w:rsidRPr="00B9613C" w:rsidRDefault="003763D5" w:rsidP="00587E07">
                      <w:pPr>
                        <w:pStyle w:val="Fotnotstext"/>
                        <w:rPr>
                          <w:noProof/>
                          <w:sz w:val="18"/>
                          <w:szCs w:val="18"/>
                        </w:rPr>
                      </w:pPr>
                      <w:r>
                        <w:rPr>
                          <w:color w:val="000000" w:themeColor="text1"/>
                          <w:sz w:val="18"/>
                          <w:szCs w:val="18"/>
                        </w:rPr>
                        <w:t xml:space="preserve">Publ.nr </w:t>
                      </w:r>
                      <w:sdt>
                        <w:sdtPr>
                          <w:rPr>
                            <w:sz w:val="18"/>
                            <w:szCs w:val="18"/>
                          </w:rPr>
                          <w:alias w:val="Publikationsnummer"/>
                          <w:tag w:val="Publikationsnummer"/>
                          <w:id w:val="-2047670310"/>
                          <w:showingPlcHdr/>
                          <w:dataBinding w:prefixMappings="xmlns:ns0='LPXML' " w:xpath="/ns0:root[1]/ns0:version[1]" w:storeItemID="{0310B113-6575-4A2C-AC1A-22323B34187A}"/>
                          <w:text/>
                        </w:sdtPr>
                        <w:sdtEndPr/>
                        <w:sdtContent>
                          <w:r w:rsidRPr="00C3619C">
                            <w:rPr>
                              <w:rStyle w:val="Platshllartext"/>
                              <w:sz w:val="18"/>
                              <w:szCs w:val="18"/>
                            </w:rPr>
                            <w:t>MSB</w:t>
                          </w:r>
                          <w:r>
                            <w:rPr>
                              <w:rStyle w:val="Platshllartext"/>
                              <w:sz w:val="18"/>
                              <w:szCs w:val="18"/>
                            </w:rPr>
                            <w:t xml:space="preserve">xxxxx - </w:t>
                          </w:r>
                          <w:r w:rsidRPr="00C3619C">
                            <w:rPr>
                              <w:rStyle w:val="Platshllartext"/>
                              <w:sz w:val="18"/>
                              <w:szCs w:val="18"/>
                            </w:rPr>
                            <w:t>månad år</w:t>
                          </w:r>
                        </w:sdtContent>
                      </w:sdt>
                      <w:r>
                        <w:rPr>
                          <w:sz w:val="18"/>
                          <w:szCs w:val="18"/>
                        </w:rPr>
                        <w:t xml:space="preserve">  </w:t>
                      </w:r>
                      <w:r>
                        <w:rPr>
                          <w:noProof/>
                          <w:sz w:val="18"/>
                          <w:szCs w:val="18"/>
                        </w:rPr>
                        <w:t xml:space="preserve">ISBN </w:t>
                      </w:r>
                      <w:sdt>
                        <w:sdtPr>
                          <w:rPr>
                            <w:noProof/>
                            <w:sz w:val="18"/>
                            <w:szCs w:val="18"/>
                          </w:rPr>
                          <w:alias w:val="ISBN"/>
                          <w:tag w:val="ISBN"/>
                          <w:id w:val="-263464884"/>
                          <w:showingPlcHdr/>
                          <w:dataBinding w:prefixMappings="xmlns:ns0='LPXML' " w:xpath="/ns0:root[1]/ns0:dokumenttyp[1]" w:storeItemID="{0310B113-6575-4A2C-AC1A-22323B34187A}"/>
                          <w:text/>
                        </w:sdtPr>
                        <w:sdtEndPr/>
                        <w:sdtContent>
                          <w:r w:rsidRPr="00C3619C">
                            <w:rPr>
                              <w:rStyle w:val="Platshllartext"/>
                              <w:noProof/>
                              <w:sz w:val="18"/>
                              <w:szCs w:val="18"/>
                            </w:rPr>
                            <w:t>ISBN</w:t>
                          </w:r>
                        </w:sdtContent>
                      </w:sdt>
                    </w:p>
                  </w:txbxContent>
                </v:textbox>
                <w10:wrap anchorx="page" anchory="page"/>
              </v:shape>
            </w:pict>
          </mc:Fallback>
        </mc:AlternateContent>
      </w:r>
    </w:p>
    <w:bookmarkEnd w:id="26"/>
    <w:p w:rsidR="00603C4F" w:rsidRPr="00B33B9D" w:rsidRDefault="00603C4F" w:rsidP="003763D5"/>
    <w:sectPr w:rsidR="00603C4F" w:rsidRPr="00B33B9D" w:rsidSect="00084B35">
      <w:headerReference w:type="default" r:id="rId25"/>
      <w:footerReference w:type="default" r:id="rId26"/>
      <w:headerReference w:type="first" r:id="rId27"/>
      <w:footerReference w:type="first" r:id="rId28"/>
      <w:pgSz w:w="11906" w:h="16838" w:code="9"/>
      <w:pgMar w:top="1701" w:right="2268"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368" w:rsidRDefault="00CD2368" w:rsidP="00EB6EDC">
      <w:r>
        <w:separator/>
      </w:r>
    </w:p>
  </w:endnote>
  <w:endnote w:type="continuationSeparator" w:id="0">
    <w:p w:rsidR="00CD2368" w:rsidRDefault="00CD2368" w:rsidP="00EB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z Regular">
    <w:altName w:val="Taz Regular"/>
    <w:panose1 w:val="00000000000000000000"/>
    <w:charset w:val="00"/>
    <w:family w:val="swiss"/>
    <w:notTrueType/>
    <w:pitch w:val="default"/>
    <w:sig w:usb0="00000003" w:usb1="00000000" w:usb2="00000000" w:usb3="00000000" w:csb0="00000001" w:csb1="00000000"/>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610" w:rsidRDefault="005A461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D5" w:rsidRDefault="003763D5" w:rsidP="00CA1657">
    <w:pPr>
      <w:pStyle w:val="Sidfot"/>
      <w:jc w:val="center"/>
    </w:pPr>
    <w:r>
      <w:fldChar w:fldCharType="begin"/>
    </w:r>
    <w:r>
      <w:instrText>PAGE   \* MERGEFORMAT</w:instrText>
    </w:r>
    <w:r>
      <w:fldChar w:fldCharType="separate"/>
    </w:r>
    <w:r w:rsidR="00A80DDA">
      <w:rPr>
        <w:noProof/>
      </w:rP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D5" w:rsidRDefault="003763D5" w:rsidP="008D03CD">
    <w:pPr>
      <w:pStyle w:val="Sidfot"/>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657" w:rsidRDefault="00CA1657" w:rsidP="00CA1657">
    <w:pPr>
      <w:pStyle w:val="Sidfot"/>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7C6" w:rsidRDefault="00F537C6" w:rsidP="008D03CD">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368" w:rsidRDefault="00CD2368" w:rsidP="00EB6EDC">
      <w:r>
        <w:t>_____________________________________________________________</w:t>
      </w:r>
    </w:p>
  </w:footnote>
  <w:footnote w:type="continuationSeparator" w:id="0">
    <w:p w:rsidR="00CD2368" w:rsidRDefault="00CD2368" w:rsidP="00EB6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610" w:rsidRDefault="005A461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D5" w:rsidRDefault="003763D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D5" w:rsidRPr="007D71A3" w:rsidRDefault="003763D5" w:rsidP="007D71A3">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657" w:rsidRDefault="00CA1657">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7C6" w:rsidRPr="007D71A3" w:rsidRDefault="00F537C6" w:rsidP="007D71A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928D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EEA6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306D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A0FC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20A5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5A4A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5DFE6E8C"/>
    <w:lvl w:ilvl="0">
      <w:start w:val="1"/>
      <w:numFmt w:val="decimal"/>
      <w:pStyle w:val="Numreradlista"/>
      <w:lvlText w:val="%1."/>
      <w:lvlJc w:val="left"/>
      <w:pPr>
        <w:tabs>
          <w:tab w:val="num" w:pos="360"/>
        </w:tabs>
        <w:ind w:left="360" w:hanging="360"/>
      </w:pPr>
    </w:lvl>
  </w:abstractNum>
  <w:abstractNum w:abstractNumId="7" w15:restartNumberingAfterBreak="0">
    <w:nsid w:val="027B506F"/>
    <w:multiLevelType w:val="multilevel"/>
    <w:tmpl w:val="665EA666"/>
    <w:numStyleLink w:val="Listformatnumreraderubriker"/>
  </w:abstractNum>
  <w:abstractNum w:abstractNumId="8" w15:restartNumberingAfterBreak="0">
    <w:nsid w:val="02C02F7B"/>
    <w:multiLevelType w:val="hybridMultilevel"/>
    <w:tmpl w:val="898411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4C10421"/>
    <w:multiLevelType w:val="hybridMultilevel"/>
    <w:tmpl w:val="1306425E"/>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063E2193"/>
    <w:multiLevelType w:val="hybridMultilevel"/>
    <w:tmpl w:val="8690A15A"/>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077257C3"/>
    <w:multiLevelType w:val="multilevel"/>
    <w:tmpl w:val="665EA666"/>
    <w:styleLink w:val="Listformatnumreraderubriker"/>
    <w:lvl w:ilvl="0">
      <w:start w:val="1"/>
      <w:numFmt w:val="decimal"/>
      <w:pStyle w:val="NumreradRubrik1"/>
      <w:lvlText w:val="%1"/>
      <w:lvlJc w:val="left"/>
      <w:pPr>
        <w:ind w:left="1106" w:hanging="1106"/>
      </w:pPr>
      <w:rPr>
        <w:rFonts w:hint="default"/>
      </w:rPr>
    </w:lvl>
    <w:lvl w:ilvl="1">
      <w:start w:val="1"/>
      <w:numFmt w:val="decimal"/>
      <w:pStyle w:val="NumreradRubrik2"/>
      <w:lvlText w:val="%1.%2"/>
      <w:lvlJc w:val="left"/>
      <w:pPr>
        <w:ind w:left="1106" w:hanging="1106"/>
      </w:pPr>
      <w:rPr>
        <w:rFonts w:hint="default"/>
      </w:rPr>
    </w:lvl>
    <w:lvl w:ilvl="2">
      <w:start w:val="1"/>
      <w:numFmt w:val="decimal"/>
      <w:pStyle w:val="NumreradRubrik3"/>
      <w:lvlText w:val="%1.%2.%3"/>
      <w:lvlJc w:val="left"/>
      <w:pPr>
        <w:ind w:left="1106" w:hanging="1106"/>
      </w:pPr>
      <w:rPr>
        <w:rFonts w:hint="default"/>
      </w:rPr>
    </w:lvl>
    <w:lvl w:ilvl="3">
      <w:start w:val="1"/>
      <w:numFmt w:val="decimal"/>
      <w:pStyle w:val="NumreradRubrik4"/>
      <w:lvlText w:val="%1.%2.%3.%4"/>
      <w:lvlJc w:val="left"/>
      <w:pPr>
        <w:ind w:left="1247" w:hanging="1247"/>
      </w:pPr>
      <w:rPr>
        <w:rFonts w:hint="default"/>
      </w:rPr>
    </w:lvl>
    <w:lvl w:ilvl="4">
      <w:start w:val="1"/>
      <w:numFmt w:val="decimal"/>
      <w:pStyle w:val="NumreradRubrik5"/>
      <w:lvlText w:val="%1.%2.%3.%4.%5"/>
      <w:lvlJc w:val="left"/>
      <w:pPr>
        <w:ind w:left="1247" w:hanging="1247"/>
      </w:pPr>
      <w:rPr>
        <w:rFonts w:hint="default"/>
      </w:rPr>
    </w:lvl>
    <w:lvl w:ilvl="5">
      <w:start w:val="1"/>
      <w:numFmt w:val="none"/>
      <w:lvlText w:val=""/>
      <w:lvlJc w:val="left"/>
      <w:pPr>
        <w:ind w:left="2142" w:firstLine="30627"/>
      </w:pPr>
      <w:rPr>
        <w:rFonts w:hint="default"/>
      </w:rPr>
    </w:lvl>
    <w:lvl w:ilvl="6">
      <w:start w:val="1"/>
      <w:numFmt w:val="none"/>
      <w:lvlText w:val=""/>
      <w:lvlJc w:val="left"/>
      <w:pPr>
        <w:ind w:left="2499" w:firstLine="30270"/>
      </w:pPr>
      <w:rPr>
        <w:rFonts w:hint="default"/>
      </w:rPr>
    </w:lvl>
    <w:lvl w:ilvl="7">
      <w:start w:val="1"/>
      <w:numFmt w:val="none"/>
      <w:lvlText w:val=""/>
      <w:lvlJc w:val="left"/>
      <w:pPr>
        <w:ind w:left="2856" w:firstLine="29913"/>
      </w:pPr>
      <w:rPr>
        <w:rFonts w:hint="default"/>
      </w:rPr>
    </w:lvl>
    <w:lvl w:ilvl="8">
      <w:start w:val="1"/>
      <w:numFmt w:val="none"/>
      <w:lvlText w:val=""/>
      <w:lvlJc w:val="left"/>
      <w:pPr>
        <w:ind w:left="3213" w:firstLine="29556"/>
      </w:pPr>
      <w:rPr>
        <w:rFonts w:hint="default"/>
      </w:rPr>
    </w:lvl>
  </w:abstractNum>
  <w:abstractNum w:abstractNumId="12" w15:restartNumberingAfterBreak="0">
    <w:nsid w:val="12DB0981"/>
    <w:multiLevelType w:val="multilevel"/>
    <w:tmpl w:val="57524FD4"/>
    <w:styleLink w:val="Listformatnumreradlista"/>
    <w:lvl w:ilvl="0">
      <w:start w:val="1"/>
      <w:numFmt w:val="none"/>
      <w:pStyle w:val="Normalefterlista"/>
      <w:suff w:val="nothing"/>
      <w:lvlText w:val="%1"/>
      <w:lvlJc w:val="left"/>
      <w:pPr>
        <w:ind w:left="360" w:hanging="360"/>
      </w:pPr>
      <w:rPr>
        <w:rFonts w:hint="default"/>
      </w:rPr>
    </w:lvl>
    <w:lvl w:ilvl="1">
      <w:start w:val="1"/>
      <w:numFmt w:val="decimal"/>
      <w:pStyle w:val="Lista"/>
      <w:lvlText w:val="%2."/>
      <w:lvlJc w:val="left"/>
      <w:pPr>
        <w:ind w:left="720" w:hanging="363"/>
      </w:pPr>
      <w:rPr>
        <w:rFonts w:hint="default"/>
      </w:rPr>
    </w:lvl>
    <w:lvl w:ilvl="2">
      <w:start w:val="1"/>
      <w:numFmt w:val="decimal"/>
      <w:pStyle w:val="Lista2"/>
      <w:lvlText w:val="%2.%3."/>
      <w:lvlJc w:val="left"/>
      <w:pPr>
        <w:ind w:left="1213" w:hanging="493"/>
      </w:pPr>
      <w:rPr>
        <w:rFonts w:hint="default"/>
      </w:rPr>
    </w:lvl>
    <w:lvl w:ilvl="3">
      <w:start w:val="1"/>
      <w:numFmt w:val="decimal"/>
      <w:pStyle w:val="Lista3"/>
      <w:lvlText w:val="%2.%3.%4."/>
      <w:lvlJc w:val="left"/>
      <w:pPr>
        <w:tabs>
          <w:tab w:val="num" w:pos="1814"/>
        </w:tabs>
        <w:ind w:left="1383" w:hanging="17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38E70FC"/>
    <w:multiLevelType w:val="multilevel"/>
    <w:tmpl w:val="ED5465E8"/>
    <w:numStyleLink w:val="Listformatpunktlista"/>
  </w:abstractNum>
  <w:abstractNum w:abstractNumId="14" w15:restartNumberingAfterBreak="0">
    <w:nsid w:val="1D254D7F"/>
    <w:multiLevelType w:val="hybridMultilevel"/>
    <w:tmpl w:val="8D9AC2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E666E6A"/>
    <w:multiLevelType w:val="hybridMultilevel"/>
    <w:tmpl w:val="FE940ED6"/>
    <w:lvl w:ilvl="0" w:tplc="6A547C0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219B6A86"/>
    <w:multiLevelType w:val="hybridMultilevel"/>
    <w:tmpl w:val="44F8319A"/>
    <w:lvl w:ilvl="0" w:tplc="6AFCC6EE">
      <w:numFmt w:val="bullet"/>
      <w:lvlText w:val="-"/>
      <w:lvlJc w:val="left"/>
      <w:pPr>
        <w:ind w:left="1080" w:hanging="360"/>
      </w:pPr>
      <w:rPr>
        <w:rFonts w:ascii="Garamond" w:eastAsiaTheme="minorHAnsi" w:hAnsi="Garamond"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 w15:restartNumberingAfterBreak="0">
    <w:nsid w:val="21BF4E3D"/>
    <w:multiLevelType w:val="hybridMultilevel"/>
    <w:tmpl w:val="361423E6"/>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8" w15:restartNumberingAfterBreak="0">
    <w:nsid w:val="229E4FDC"/>
    <w:multiLevelType w:val="multilevel"/>
    <w:tmpl w:val="ED5465E8"/>
    <w:styleLink w:val="Listformatpunktlista"/>
    <w:lvl w:ilvl="0">
      <w:start w:val="1"/>
      <w:numFmt w:val="none"/>
      <w:pStyle w:val="Normalefterpunktlista"/>
      <w:suff w:val="nothing"/>
      <w:lvlText w:val=""/>
      <w:lvlJc w:val="left"/>
      <w:pPr>
        <w:ind w:left="360" w:hanging="360"/>
      </w:pPr>
      <w:rPr>
        <w:rFonts w:hint="default"/>
        <w:color w:val="auto"/>
      </w:rPr>
    </w:lvl>
    <w:lvl w:ilvl="1">
      <w:start w:val="1"/>
      <w:numFmt w:val="bullet"/>
      <w:pStyle w:val="Punktlista"/>
      <w:lvlText w:val=""/>
      <w:lvlJc w:val="left"/>
      <w:pPr>
        <w:ind w:left="720" w:hanging="363"/>
      </w:pPr>
      <w:rPr>
        <w:rFonts w:ascii="Symbol" w:hAnsi="Symbol" w:hint="default"/>
        <w:color w:val="auto"/>
      </w:rPr>
    </w:lvl>
    <w:lvl w:ilvl="2">
      <w:start w:val="1"/>
      <w:numFmt w:val="bullet"/>
      <w:lvlRestart w:val="1"/>
      <w:pStyle w:val="Punktlista2"/>
      <w:lvlText w:val=""/>
      <w:lvlJc w:val="left"/>
      <w:pPr>
        <w:ind w:left="1049" w:hanging="335"/>
      </w:pPr>
      <w:rPr>
        <w:rFonts w:ascii="Symbol" w:hAnsi="Symbol" w:hint="default"/>
        <w:color w:val="auto"/>
      </w:rPr>
    </w:lvl>
    <w:lvl w:ilvl="3">
      <w:start w:val="1"/>
      <w:numFmt w:val="bullet"/>
      <w:lvlRestart w:val="1"/>
      <w:pStyle w:val="Punktlista3"/>
      <w:lvlText w:val=""/>
      <w:lvlJc w:val="left"/>
      <w:pPr>
        <w:ind w:left="1406" w:hanging="357"/>
      </w:pPr>
      <w:rPr>
        <w:rFonts w:ascii="Symbol" w:hAnsi="Symbol" w:hint="default"/>
        <w:color w:val="auto"/>
      </w:rPr>
    </w:lvl>
    <w:lvl w:ilvl="4">
      <w:start w:val="1"/>
      <w:numFmt w:val="none"/>
      <w:lvlText w:val=""/>
      <w:lvlJc w:val="left"/>
      <w:pPr>
        <w:ind w:left="-32767" w:firstLine="32767"/>
      </w:pPr>
      <w:rPr>
        <w:rFonts w:hint="default"/>
      </w:rPr>
    </w:lvl>
    <w:lvl w:ilvl="5">
      <w:start w:val="1"/>
      <w:numFmt w:val="none"/>
      <w:lvlText w:val=""/>
      <w:lvlJc w:val="left"/>
      <w:pPr>
        <w:ind w:left="-32767" w:firstLine="32767"/>
      </w:pPr>
      <w:rPr>
        <w:rFonts w:hint="default"/>
      </w:rPr>
    </w:lvl>
    <w:lvl w:ilvl="6">
      <w:start w:val="1"/>
      <w:numFmt w:val="none"/>
      <w:lvlText w:val=""/>
      <w:lvlJc w:val="left"/>
      <w:pPr>
        <w:ind w:left="-32767" w:firstLine="32767"/>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9" w15:restartNumberingAfterBreak="0">
    <w:nsid w:val="2A355BFE"/>
    <w:multiLevelType w:val="hybridMultilevel"/>
    <w:tmpl w:val="D41A98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C462535"/>
    <w:multiLevelType w:val="hybridMultilevel"/>
    <w:tmpl w:val="2E14FE02"/>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1" w15:restartNumberingAfterBreak="0">
    <w:nsid w:val="2F1045E1"/>
    <w:multiLevelType w:val="multilevel"/>
    <w:tmpl w:val="C0C82E30"/>
    <w:numStyleLink w:val="Listformatfrstrecklistor"/>
  </w:abstractNum>
  <w:abstractNum w:abstractNumId="22" w15:restartNumberingAfterBreak="0">
    <w:nsid w:val="3C875544"/>
    <w:multiLevelType w:val="hybridMultilevel"/>
    <w:tmpl w:val="BF1E84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CA12344"/>
    <w:multiLevelType w:val="hybridMultilevel"/>
    <w:tmpl w:val="31E8140C"/>
    <w:lvl w:ilvl="0" w:tplc="041D0001">
      <w:start w:val="1"/>
      <w:numFmt w:val="bullet"/>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4" w15:restartNumberingAfterBreak="0">
    <w:nsid w:val="457A241B"/>
    <w:multiLevelType w:val="hybridMultilevel"/>
    <w:tmpl w:val="A2122878"/>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5" w15:restartNumberingAfterBreak="0">
    <w:nsid w:val="4ABF4104"/>
    <w:multiLevelType w:val="hybridMultilevel"/>
    <w:tmpl w:val="01EE647C"/>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6" w15:restartNumberingAfterBreak="0">
    <w:nsid w:val="536A4D55"/>
    <w:multiLevelType w:val="hybridMultilevel"/>
    <w:tmpl w:val="DF2AD47E"/>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5A664665"/>
    <w:multiLevelType w:val="hybridMultilevel"/>
    <w:tmpl w:val="A0A086F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F5767B3"/>
    <w:multiLevelType w:val="multilevel"/>
    <w:tmpl w:val="C0C82E30"/>
    <w:styleLink w:val="Listformatfrstrecklistor"/>
    <w:lvl w:ilvl="0">
      <w:start w:val="1"/>
      <w:numFmt w:val="none"/>
      <w:pStyle w:val="Normalefterstrecklista"/>
      <w:lvlText w:val=""/>
      <w:lvlJc w:val="left"/>
      <w:pPr>
        <w:ind w:left="0" w:firstLine="0"/>
      </w:pPr>
      <w:rPr>
        <w:rFonts w:hint="default"/>
      </w:rPr>
    </w:lvl>
    <w:lvl w:ilvl="1">
      <w:start w:val="1"/>
      <w:numFmt w:val="bullet"/>
      <w:pStyle w:val="Strecklista"/>
      <w:lvlText w:val="­"/>
      <w:lvlJc w:val="left"/>
      <w:pPr>
        <w:ind w:left="720" w:hanging="360"/>
      </w:pPr>
      <w:rPr>
        <w:rFonts w:ascii="Garamond" w:hAnsi="Garamond" w:hint="default"/>
        <w:color w:val="auto"/>
      </w:rPr>
    </w:lvl>
    <w:lvl w:ilvl="2">
      <w:start w:val="1"/>
      <w:numFmt w:val="bullet"/>
      <w:pStyle w:val="Strecklista2"/>
      <w:lvlText w:val="­"/>
      <w:lvlJc w:val="left"/>
      <w:pPr>
        <w:ind w:left="1049" w:hanging="335"/>
      </w:pPr>
      <w:rPr>
        <w:rFonts w:ascii="Garamond" w:hAnsi="Garamond" w:hint="default"/>
        <w:color w:val="auto"/>
      </w:rPr>
    </w:lvl>
    <w:lvl w:ilvl="3">
      <w:start w:val="1"/>
      <w:numFmt w:val="bullet"/>
      <w:pStyle w:val="Strecklista3"/>
      <w:lvlText w:val="­"/>
      <w:lvlJc w:val="left"/>
      <w:pPr>
        <w:ind w:left="1406" w:hanging="357"/>
      </w:pPr>
      <w:rPr>
        <w:rFonts w:ascii="Garamond" w:hAnsi="Garamond"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1653358"/>
    <w:multiLevelType w:val="hybridMultilevel"/>
    <w:tmpl w:val="DBCEFEEE"/>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30" w15:restartNumberingAfterBreak="0">
    <w:nsid w:val="663D717F"/>
    <w:multiLevelType w:val="hybridMultilevel"/>
    <w:tmpl w:val="D8DE6FEE"/>
    <w:lvl w:ilvl="0" w:tplc="041D0001">
      <w:start w:val="1"/>
      <w:numFmt w:val="bullet"/>
      <w:lvlText w:val=""/>
      <w:lvlJc w:val="left"/>
      <w:pPr>
        <w:ind w:left="1797" w:hanging="360"/>
      </w:pPr>
      <w:rPr>
        <w:rFonts w:ascii="Symbol" w:hAnsi="Symbol" w:hint="default"/>
      </w:rPr>
    </w:lvl>
    <w:lvl w:ilvl="1" w:tplc="041D0003" w:tentative="1">
      <w:start w:val="1"/>
      <w:numFmt w:val="bullet"/>
      <w:lvlText w:val="o"/>
      <w:lvlJc w:val="left"/>
      <w:pPr>
        <w:ind w:left="2517" w:hanging="360"/>
      </w:pPr>
      <w:rPr>
        <w:rFonts w:ascii="Courier New" w:hAnsi="Courier New" w:cs="Courier New" w:hint="default"/>
      </w:rPr>
    </w:lvl>
    <w:lvl w:ilvl="2" w:tplc="041D0005" w:tentative="1">
      <w:start w:val="1"/>
      <w:numFmt w:val="bullet"/>
      <w:lvlText w:val=""/>
      <w:lvlJc w:val="left"/>
      <w:pPr>
        <w:ind w:left="3237" w:hanging="360"/>
      </w:pPr>
      <w:rPr>
        <w:rFonts w:ascii="Wingdings" w:hAnsi="Wingdings" w:hint="default"/>
      </w:rPr>
    </w:lvl>
    <w:lvl w:ilvl="3" w:tplc="041D0001" w:tentative="1">
      <w:start w:val="1"/>
      <w:numFmt w:val="bullet"/>
      <w:lvlText w:val=""/>
      <w:lvlJc w:val="left"/>
      <w:pPr>
        <w:ind w:left="3957" w:hanging="360"/>
      </w:pPr>
      <w:rPr>
        <w:rFonts w:ascii="Symbol" w:hAnsi="Symbol" w:hint="default"/>
      </w:rPr>
    </w:lvl>
    <w:lvl w:ilvl="4" w:tplc="041D0003" w:tentative="1">
      <w:start w:val="1"/>
      <w:numFmt w:val="bullet"/>
      <w:lvlText w:val="o"/>
      <w:lvlJc w:val="left"/>
      <w:pPr>
        <w:ind w:left="4677" w:hanging="360"/>
      </w:pPr>
      <w:rPr>
        <w:rFonts w:ascii="Courier New" w:hAnsi="Courier New" w:cs="Courier New" w:hint="default"/>
      </w:rPr>
    </w:lvl>
    <w:lvl w:ilvl="5" w:tplc="041D0005" w:tentative="1">
      <w:start w:val="1"/>
      <w:numFmt w:val="bullet"/>
      <w:lvlText w:val=""/>
      <w:lvlJc w:val="left"/>
      <w:pPr>
        <w:ind w:left="5397" w:hanging="360"/>
      </w:pPr>
      <w:rPr>
        <w:rFonts w:ascii="Wingdings" w:hAnsi="Wingdings" w:hint="default"/>
      </w:rPr>
    </w:lvl>
    <w:lvl w:ilvl="6" w:tplc="041D0001" w:tentative="1">
      <w:start w:val="1"/>
      <w:numFmt w:val="bullet"/>
      <w:lvlText w:val=""/>
      <w:lvlJc w:val="left"/>
      <w:pPr>
        <w:ind w:left="6117" w:hanging="360"/>
      </w:pPr>
      <w:rPr>
        <w:rFonts w:ascii="Symbol" w:hAnsi="Symbol" w:hint="default"/>
      </w:rPr>
    </w:lvl>
    <w:lvl w:ilvl="7" w:tplc="041D0003" w:tentative="1">
      <w:start w:val="1"/>
      <w:numFmt w:val="bullet"/>
      <w:lvlText w:val="o"/>
      <w:lvlJc w:val="left"/>
      <w:pPr>
        <w:ind w:left="6837" w:hanging="360"/>
      </w:pPr>
      <w:rPr>
        <w:rFonts w:ascii="Courier New" w:hAnsi="Courier New" w:cs="Courier New" w:hint="default"/>
      </w:rPr>
    </w:lvl>
    <w:lvl w:ilvl="8" w:tplc="041D0005" w:tentative="1">
      <w:start w:val="1"/>
      <w:numFmt w:val="bullet"/>
      <w:lvlText w:val=""/>
      <w:lvlJc w:val="left"/>
      <w:pPr>
        <w:ind w:left="7557" w:hanging="360"/>
      </w:pPr>
      <w:rPr>
        <w:rFonts w:ascii="Wingdings" w:hAnsi="Wingdings" w:hint="default"/>
      </w:rPr>
    </w:lvl>
  </w:abstractNum>
  <w:abstractNum w:abstractNumId="31" w15:restartNumberingAfterBreak="0">
    <w:nsid w:val="6D7D1822"/>
    <w:multiLevelType w:val="hybridMultilevel"/>
    <w:tmpl w:val="18086A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1342982"/>
    <w:multiLevelType w:val="hybridMultilevel"/>
    <w:tmpl w:val="391AE88A"/>
    <w:lvl w:ilvl="0" w:tplc="6A547C0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14D73B9"/>
    <w:multiLevelType w:val="multilevel"/>
    <w:tmpl w:val="57524FD4"/>
    <w:numStyleLink w:val="Listformatnumreradlista"/>
  </w:abstractNum>
  <w:abstractNum w:abstractNumId="34" w15:restartNumberingAfterBreak="0">
    <w:nsid w:val="7AB00C41"/>
    <w:multiLevelType w:val="multilevel"/>
    <w:tmpl w:val="ED5465E8"/>
    <w:numStyleLink w:val="Listformatpunktlista"/>
  </w:abstractNum>
  <w:abstractNum w:abstractNumId="35" w15:restartNumberingAfterBreak="0">
    <w:nsid w:val="7E3D2B9C"/>
    <w:multiLevelType w:val="multilevel"/>
    <w:tmpl w:val="ED5465E8"/>
    <w:numStyleLink w:val="Listformatpunktlista"/>
  </w:abstractNum>
  <w:num w:numId="1">
    <w:abstractNumId w:val="18"/>
  </w:num>
  <w:num w:numId="2">
    <w:abstractNumId w:val="12"/>
  </w:num>
  <w:num w:numId="3">
    <w:abstractNumId w:val="6"/>
  </w:num>
  <w:num w:numId="4">
    <w:abstractNumId w:val="33"/>
  </w:num>
  <w:num w:numId="5">
    <w:abstractNumId w:val="11"/>
  </w:num>
  <w:num w:numId="6">
    <w:abstractNumId w:val="7"/>
  </w:num>
  <w:num w:numId="7">
    <w:abstractNumId w:val="35"/>
  </w:num>
  <w:num w:numId="8">
    <w:abstractNumId w:val="28"/>
  </w:num>
  <w:num w:numId="9">
    <w:abstractNumId w:val="3"/>
  </w:num>
  <w:num w:numId="10">
    <w:abstractNumId w:val="2"/>
  </w:num>
  <w:num w:numId="11">
    <w:abstractNumId w:val="1"/>
  </w:num>
  <w:num w:numId="12">
    <w:abstractNumId w:val="0"/>
  </w:num>
  <w:num w:numId="13">
    <w:abstractNumId w:val="5"/>
  </w:num>
  <w:num w:numId="14">
    <w:abstractNumId w:val="4"/>
  </w:num>
  <w:num w:numId="15">
    <w:abstractNumId w:val="13"/>
  </w:num>
  <w:num w:numId="16">
    <w:abstractNumId w:val="21"/>
  </w:num>
  <w:num w:numId="17">
    <w:abstractNumId w:val="34"/>
  </w:num>
  <w:num w:numId="18">
    <w:abstractNumId w:val="34"/>
  </w:num>
  <w:num w:numId="19">
    <w:abstractNumId w:val="34"/>
  </w:num>
  <w:num w:numId="20">
    <w:abstractNumId w:val="26"/>
  </w:num>
  <w:num w:numId="21">
    <w:abstractNumId w:val="27"/>
  </w:num>
  <w:num w:numId="22">
    <w:abstractNumId w:val="8"/>
  </w:num>
  <w:num w:numId="23">
    <w:abstractNumId w:val="20"/>
  </w:num>
  <w:num w:numId="24">
    <w:abstractNumId w:val="22"/>
  </w:num>
  <w:num w:numId="25">
    <w:abstractNumId w:val="24"/>
  </w:num>
  <w:num w:numId="26">
    <w:abstractNumId w:val="10"/>
  </w:num>
  <w:num w:numId="27">
    <w:abstractNumId w:val="9"/>
  </w:num>
  <w:num w:numId="28">
    <w:abstractNumId w:val="14"/>
  </w:num>
  <w:num w:numId="29">
    <w:abstractNumId w:val="17"/>
  </w:num>
  <w:num w:numId="30">
    <w:abstractNumId w:val="25"/>
  </w:num>
  <w:num w:numId="31">
    <w:abstractNumId w:val="29"/>
  </w:num>
  <w:num w:numId="32">
    <w:abstractNumId w:val="15"/>
  </w:num>
  <w:num w:numId="33">
    <w:abstractNumId w:val="15"/>
  </w:num>
  <w:num w:numId="34">
    <w:abstractNumId w:val="32"/>
  </w:num>
  <w:num w:numId="35">
    <w:abstractNumId w:val="23"/>
  </w:num>
  <w:num w:numId="36">
    <w:abstractNumId w:val="19"/>
  </w:num>
  <w:num w:numId="37">
    <w:abstractNumId w:val="31"/>
  </w:num>
  <w:num w:numId="38">
    <w:abstractNumId w:val="16"/>
  </w:num>
  <w:num w:numId="3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7"/>
  <w:displayBackgroundShape/>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437"/>
    <w:rsid w:val="000065B1"/>
    <w:rsid w:val="000078E5"/>
    <w:rsid w:val="0001223F"/>
    <w:rsid w:val="00012FE3"/>
    <w:rsid w:val="000156E2"/>
    <w:rsid w:val="00020D1D"/>
    <w:rsid w:val="000236F7"/>
    <w:rsid w:val="0002743E"/>
    <w:rsid w:val="00040E3E"/>
    <w:rsid w:val="000537DF"/>
    <w:rsid w:val="0005501E"/>
    <w:rsid w:val="00056B50"/>
    <w:rsid w:val="000615BA"/>
    <w:rsid w:val="00063A3B"/>
    <w:rsid w:val="00070C42"/>
    <w:rsid w:val="00073383"/>
    <w:rsid w:val="000762B2"/>
    <w:rsid w:val="000777DC"/>
    <w:rsid w:val="000809CF"/>
    <w:rsid w:val="000815FA"/>
    <w:rsid w:val="00084B35"/>
    <w:rsid w:val="00086660"/>
    <w:rsid w:val="00086727"/>
    <w:rsid w:val="00095359"/>
    <w:rsid w:val="00096AD5"/>
    <w:rsid w:val="000A003D"/>
    <w:rsid w:val="000B091C"/>
    <w:rsid w:val="000B53F1"/>
    <w:rsid w:val="000B7900"/>
    <w:rsid w:val="000D4602"/>
    <w:rsid w:val="00104750"/>
    <w:rsid w:val="00112D45"/>
    <w:rsid w:val="001172EC"/>
    <w:rsid w:val="0012086D"/>
    <w:rsid w:val="00130B4C"/>
    <w:rsid w:val="00136D33"/>
    <w:rsid w:val="00144A66"/>
    <w:rsid w:val="001603AC"/>
    <w:rsid w:val="0016052E"/>
    <w:rsid w:val="00181428"/>
    <w:rsid w:val="00194D40"/>
    <w:rsid w:val="001A25A1"/>
    <w:rsid w:val="001A46EB"/>
    <w:rsid w:val="001A4E27"/>
    <w:rsid w:val="001C2B85"/>
    <w:rsid w:val="001C414A"/>
    <w:rsid w:val="001D2843"/>
    <w:rsid w:val="001E14A3"/>
    <w:rsid w:val="001E19B4"/>
    <w:rsid w:val="001E4FDB"/>
    <w:rsid w:val="001F0741"/>
    <w:rsid w:val="001F0BAA"/>
    <w:rsid w:val="001F3386"/>
    <w:rsid w:val="001F4616"/>
    <w:rsid w:val="002557A5"/>
    <w:rsid w:val="002575D0"/>
    <w:rsid w:val="002659DF"/>
    <w:rsid w:val="00271410"/>
    <w:rsid w:val="002718DD"/>
    <w:rsid w:val="002735C5"/>
    <w:rsid w:val="00285A22"/>
    <w:rsid w:val="0029466B"/>
    <w:rsid w:val="002A3A9F"/>
    <w:rsid w:val="002A491C"/>
    <w:rsid w:val="002B387D"/>
    <w:rsid w:val="002B505D"/>
    <w:rsid w:val="002B6FEC"/>
    <w:rsid w:val="002B718E"/>
    <w:rsid w:val="002C309A"/>
    <w:rsid w:val="002C7EE2"/>
    <w:rsid w:val="002E1293"/>
    <w:rsid w:val="002E3310"/>
    <w:rsid w:val="002E3F58"/>
    <w:rsid w:val="002E43F7"/>
    <w:rsid w:val="002E6604"/>
    <w:rsid w:val="002F1A43"/>
    <w:rsid w:val="002F5BF4"/>
    <w:rsid w:val="002F6268"/>
    <w:rsid w:val="002F7B3A"/>
    <w:rsid w:val="0031048F"/>
    <w:rsid w:val="00314564"/>
    <w:rsid w:val="00320CD4"/>
    <w:rsid w:val="00322480"/>
    <w:rsid w:val="00325341"/>
    <w:rsid w:val="00337CF3"/>
    <w:rsid w:val="00364479"/>
    <w:rsid w:val="00371BFB"/>
    <w:rsid w:val="003763D5"/>
    <w:rsid w:val="0038098C"/>
    <w:rsid w:val="003831D0"/>
    <w:rsid w:val="00387E68"/>
    <w:rsid w:val="00391759"/>
    <w:rsid w:val="00396626"/>
    <w:rsid w:val="003A5869"/>
    <w:rsid w:val="003B5501"/>
    <w:rsid w:val="003B704A"/>
    <w:rsid w:val="003C1488"/>
    <w:rsid w:val="003C46A2"/>
    <w:rsid w:val="003D5EC8"/>
    <w:rsid w:val="003E617C"/>
    <w:rsid w:val="003F3368"/>
    <w:rsid w:val="003F51EF"/>
    <w:rsid w:val="004153B7"/>
    <w:rsid w:val="00422E0C"/>
    <w:rsid w:val="00436E87"/>
    <w:rsid w:val="004417CE"/>
    <w:rsid w:val="00443576"/>
    <w:rsid w:val="00444FD2"/>
    <w:rsid w:val="00466799"/>
    <w:rsid w:val="004A4664"/>
    <w:rsid w:val="004A5324"/>
    <w:rsid w:val="004C305F"/>
    <w:rsid w:val="004C3D6D"/>
    <w:rsid w:val="004D5E6F"/>
    <w:rsid w:val="004D5F8A"/>
    <w:rsid w:val="004F5363"/>
    <w:rsid w:val="004F6D88"/>
    <w:rsid w:val="00502D1D"/>
    <w:rsid w:val="005142A9"/>
    <w:rsid w:val="00516293"/>
    <w:rsid w:val="005214C7"/>
    <w:rsid w:val="00530A9A"/>
    <w:rsid w:val="0053618C"/>
    <w:rsid w:val="00537F7E"/>
    <w:rsid w:val="00580299"/>
    <w:rsid w:val="00581C54"/>
    <w:rsid w:val="0058453E"/>
    <w:rsid w:val="00587E07"/>
    <w:rsid w:val="0059592D"/>
    <w:rsid w:val="005A3432"/>
    <w:rsid w:val="005A4610"/>
    <w:rsid w:val="005B089E"/>
    <w:rsid w:val="005D2C03"/>
    <w:rsid w:val="005E1D4D"/>
    <w:rsid w:val="005E73B1"/>
    <w:rsid w:val="00603C4F"/>
    <w:rsid w:val="00610D1C"/>
    <w:rsid w:val="006172BB"/>
    <w:rsid w:val="00620571"/>
    <w:rsid w:val="00620BAF"/>
    <w:rsid w:val="0062692B"/>
    <w:rsid w:val="00630AEB"/>
    <w:rsid w:val="006354C5"/>
    <w:rsid w:val="006400EF"/>
    <w:rsid w:val="006571AC"/>
    <w:rsid w:val="00667D60"/>
    <w:rsid w:val="00674F87"/>
    <w:rsid w:val="00681E17"/>
    <w:rsid w:val="00695D07"/>
    <w:rsid w:val="006B04E6"/>
    <w:rsid w:val="006C1D22"/>
    <w:rsid w:val="006C38EA"/>
    <w:rsid w:val="006C4222"/>
    <w:rsid w:val="006D5B77"/>
    <w:rsid w:val="006D5F97"/>
    <w:rsid w:val="006D765F"/>
    <w:rsid w:val="006F36F0"/>
    <w:rsid w:val="006F376D"/>
    <w:rsid w:val="006F3B68"/>
    <w:rsid w:val="006F4849"/>
    <w:rsid w:val="006F59BF"/>
    <w:rsid w:val="0070018F"/>
    <w:rsid w:val="007002CE"/>
    <w:rsid w:val="00703C65"/>
    <w:rsid w:val="00722267"/>
    <w:rsid w:val="0073716B"/>
    <w:rsid w:val="00742A98"/>
    <w:rsid w:val="00743A45"/>
    <w:rsid w:val="00744468"/>
    <w:rsid w:val="00746C84"/>
    <w:rsid w:val="00770533"/>
    <w:rsid w:val="00775841"/>
    <w:rsid w:val="007772C5"/>
    <w:rsid w:val="007908E3"/>
    <w:rsid w:val="007A1EA5"/>
    <w:rsid w:val="007B1AC0"/>
    <w:rsid w:val="007B1CF6"/>
    <w:rsid w:val="007B2C6F"/>
    <w:rsid w:val="007D0F8C"/>
    <w:rsid w:val="007D3294"/>
    <w:rsid w:val="007D39FD"/>
    <w:rsid w:val="007D71A3"/>
    <w:rsid w:val="007D7F67"/>
    <w:rsid w:val="007E7695"/>
    <w:rsid w:val="00801C3F"/>
    <w:rsid w:val="00801CE5"/>
    <w:rsid w:val="008107B6"/>
    <w:rsid w:val="00816CA7"/>
    <w:rsid w:val="00820A8F"/>
    <w:rsid w:val="00821264"/>
    <w:rsid w:val="008363A8"/>
    <w:rsid w:val="00837073"/>
    <w:rsid w:val="0085552D"/>
    <w:rsid w:val="0086022A"/>
    <w:rsid w:val="00862844"/>
    <w:rsid w:val="00864F87"/>
    <w:rsid w:val="00870C15"/>
    <w:rsid w:val="008721AC"/>
    <w:rsid w:val="00887AAD"/>
    <w:rsid w:val="00892392"/>
    <w:rsid w:val="008B5540"/>
    <w:rsid w:val="008B5E08"/>
    <w:rsid w:val="008B5FE8"/>
    <w:rsid w:val="008D0317"/>
    <w:rsid w:val="008D03CD"/>
    <w:rsid w:val="008D7B46"/>
    <w:rsid w:val="008E4438"/>
    <w:rsid w:val="008F0D6F"/>
    <w:rsid w:val="009039A3"/>
    <w:rsid w:val="0090685E"/>
    <w:rsid w:val="00906CF1"/>
    <w:rsid w:val="00914364"/>
    <w:rsid w:val="00932673"/>
    <w:rsid w:val="00942CDB"/>
    <w:rsid w:val="00950822"/>
    <w:rsid w:val="009536AE"/>
    <w:rsid w:val="009648C9"/>
    <w:rsid w:val="009675B2"/>
    <w:rsid w:val="009676C7"/>
    <w:rsid w:val="0097560E"/>
    <w:rsid w:val="0099005E"/>
    <w:rsid w:val="00996270"/>
    <w:rsid w:val="009D18C3"/>
    <w:rsid w:val="009F0F49"/>
    <w:rsid w:val="009F1AF4"/>
    <w:rsid w:val="00A040B4"/>
    <w:rsid w:val="00A052B6"/>
    <w:rsid w:val="00A14186"/>
    <w:rsid w:val="00A636E6"/>
    <w:rsid w:val="00A65ED3"/>
    <w:rsid w:val="00A6754A"/>
    <w:rsid w:val="00A719A1"/>
    <w:rsid w:val="00A71B07"/>
    <w:rsid w:val="00A75BEB"/>
    <w:rsid w:val="00A80DDA"/>
    <w:rsid w:val="00A82FF4"/>
    <w:rsid w:val="00A8709A"/>
    <w:rsid w:val="00A94C19"/>
    <w:rsid w:val="00A97E9D"/>
    <w:rsid w:val="00AA5A3E"/>
    <w:rsid w:val="00AA6EAB"/>
    <w:rsid w:val="00AB0832"/>
    <w:rsid w:val="00AB6CC7"/>
    <w:rsid w:val="00AC5ACB"/>
    <w:rsid w:val="00AC79C9"/>
    <w:rsid w:val="00AD549D"/>
    <w:rsid w:val="00AE2BAE"/>
    <w:rsid w:val="00AE75D7"/>
    <w:rsid w:val="00B04B79"/>
    <w:rsid w:val="00B10B27"/>
    <w:rsid w:val="00B10FB8"/>
    <w:rsid w:val="00B15481"/>
    <w:rsid w:val="00B20F32"/>
    <w:rsid w:val="00B30977"/>
    <w:rsid w:val="00B33B9D"/>
    <w:rsid w:val="00B40F33"/>
    <w:rsid w:val="00B45446"/>
    <w:rsid w:val="00B52212"/>
    <w:rsid w:val="00B63CF6"/>
    <w:rsid w:val="00B6524E"/>
    <w:rsid w:val="00B81B2C"/>
    <w:rsid w:val="00B81E25"/>
    <w:rsid w:val="00B9613C"/>
    <w:rsid w:val="00B96B5D"/>
    <w:rsid w:val="00BA053D"/>
    <w:rsid w:val="00BC06A4"/>
    <w:rsid w:val="00BC14A1"/>
    <w:rsid w:val="00BC6173"/>
    <w:rsid w:val="00BD1E33"/>
    <w:rsid w:val="00BE1776"/>
    <w:rsid w:val="00BE2251"/>
    <w:rsid w:val="00BE3708"/>
    <w:rsid w:val="00BE5E12"/>
    <w:rsid w:val="00BF146D"/>
    <w:rsid w:val="00BF14F7"/>
    <w:rsid w:val="00BF1E75"/>
    <w:rsid w:val="00BF4B43"/>
    <w:rsid w:val="00C3368A"/>
    <w:rsid w:val="00C3619C"/>
    <w:rsid w:val="00C37DA4"/>
    <w:rsid w:val="00C530D4"/>
    <w:rsid w:val="00C80198"/>
    <w:rsid w:val="00C80DDC"/>
    <w:rsid w:val="00C85518"/>
    <w:rsid w:val="00C90F83"/>
    <w:rsid w:val="00C938C1"/>
    <w:rsid w:val="00C93E38"/>
    <w:rsid w:val="00C954E8"/>
    <w:rsid w:val="00CA1657"/>
    <w:rsid w:val="00CA7874"/>
    <w:rsid w:val="00CA79E1"/>
    <w:rsid w:val="00CB5227"/>
    <w:rsid w:val="00CD0EE2"/>
    <w:rsid w:val="00CD2368"/>
    <w:rsid w:val="00CD4A14"/>
    <w:rsid w:val="00CE045F"/>
    <w:rsid w:val="00D002DB"/>
    <w:rsid w:val="00D03A96"/>
    <w:rsid w:val="00D06EC4"/>
    <w:rsid w:val="00D10986"/>
    <w:rsid w:val="00D239DF"/>
    <w:rsid w:val="00D33871"/>
    <w:rsid w:val="00D44EF9"/>
    <w:rsid w:val="00D66C57"/>
    <w:rsid w:val="00D76FF2"/>
    <w:rsid w:val="00D841AF"/>
    <w:rsid w:val="00D87162"/>
    <w:rsid w:val="00D957EE"/>
    <w:rsid w:val="00DA0141"/>
    <w:rsid w:val="00DA546E"/>
    <w:rsid w:val="00DC6797"/>
    <w:rsid w:val="00DD70F4"/>
    <w:rsid w:val="00DE4CD3"/>
    <w:rsid w:val="00E20560"/>
    <w:rsid w:val="00E300C7"/>
    <w:rsid w:val="00E42528"/>
    <w:rsid w:val="00E43647"/>
    <w:rsid w:val="00E43A8A"/>
    <w:rsid w:val="00E43EBB"/>
    <w:rsid w:val="00E5063B"/>
    <w:rsid w:val="00E60B75"/>
    <w:rsid w:val="00E63437"/>
    <w:rsid w:val="00E72BAF"/>
    <w:rsid w:val="00E77A27"/>
    <w:rsid w:val="00E80C7A"/>
    <w:rsid w:val="00E963B4"/>
    <w:rsid w:val="00EA5481"/>
    <w:rsid w:val="00EB0CB0"/>
    <w:rsid w:val="00EB54FD"/>
    <w:rsid w:val="00EB6EDC"/>
    <w:rsid w:val="00ED2B24"/>
    <w:rsid w:val="00EE213F"/>
    <w:rsid w:val="00EE6683"/>
    <w:rsid w:val="00EF385F"/>
    <w:rsid w:val="00F078AA"/>
    <w:rsid w:val="00F124E1"/>
    <w:rsid w:val="00F22EB5"/>
    <w:rsid w:val="00F24B7C"/>
    <w:rsid w:val="00F259D5"/>
    <w:rsid w:val="00F319A5"/>
    <w:rsid w:val="00F352C7"/>
    <w:rsid w:val="00F4089D"/>
    <w:rsid w:val="00F45E18"/>
    <w:rsid w:val="00F537C6"/>
    <w:rsid w:val="00F60CB8"/>
    <w:rsid w:val="00F65E08"/>
    <w:rsid w:val="00F71F72"/>
    <w:rsid w:val="00F91943"/>
    <w:rsid w:val="00F93EF0"/>
    <w:rsid w:val="00F97715"/>
    <w:rsid w:val="00F97FE3"/>
    <w:rsid w:val="00FB4A52"/>
    <w:rsid w:val="00FD0C5B"/>
    <w:rsid w:val="00FD0F71"/>
    <w:rsid w:val="00FD2279"/>
    <w:rsid w:val="00FD5678"/>
    <w:rsid w:val="00FE0113"/>
    <w:rsid w:val="00FE1A10"/>
    <w:rsid w:val="00FF6634"/>
    <w:rsid w:val="00FF79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9ED38"/>
  <w15:chartTrackingRefBased/>
  <w15:docId w15:val="{44A9A8F9-FD78-433D-A72A-6B1DEA0C1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3"/>
        <w:szCs w:val="23"/>
        <w:lang w:val="sv-SE" w:eastAsia="en-US" w:bidi="ar-SA"/>
      </w:rPr>
    </w:rPrDefault>
    <w:pPrDefault/>
  </w:docDefaults>
  <w:latentStyles w:defLockedState="0" w:defUIPriority="99" w:defSemiHidden="0" w:defUnhideWhenUsed="0" w:defQFormat="0" w:count="37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iPriority="98"/>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9" w:unhideWhenUsed="1" w:qFormat="1"/>
    <w:lsdException w:name="List Bullet" w:semiHidden="1" w:uiPriority="79" w:unhideWhenUsed="1" w:qFormat="1"/>
    <w:lsdException w:name="List 2" w:semiHidden="1" w:uiPriority="79" w:unhideWhenUsed="1"/>
    <w:lsdException w:name="List 3" w:semiHidden="1" w:uiPriority="79" w:unhideWhenUsed="1"/>
    <w:lsdException w:name="List 4" w:semiHidden="1" w:unhideWhenUsed="1"/>
    <w:lsdException w:name="List 5" w:semiHidden="1" w:unhideWhenUsed="1"/>
    <w:lsdException w:name="List Bullet 2" w:semiHidden="1" w:uiPriority="79" w:unhideWhenUsed="1"/>
    <w:lsdException w:name="List Bullet 3" w:semiHidden="1" w:uiPriority="7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iPriority="9" w:unhideWhenUsed="1" w:qFormat="1"/>
    <w:lsdException w:name="Body Text First Indent 2" w:semiHidden="1" w:unhideWhenUsed="1"/>
    <w:lsdException w:name="Note Heading" w:semiHidden="1"/>
    <w:lsdException w:name="Body Text 2" w:semiHidden="1"/>
    <w:lsdException w:name="Body Text 3" w:semiHidden="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4153B7"/>
  </w:style>
  <w:style w:type="paragraph" w:styleId="Rubrik1">
    <w:name w:val="heading 1"/>
    <w:next w:val="Brdtext"/>
    <w:link w:val="Rubrik1Char"/>
    <w:uiPriority w:val="9"/>
    <w:qFormat/>
    <w:rsid w:val="00E43EBB"/>
    <w:pPr>
      <w:keepNext/>
      <w:keepLines/>
      <w:spacing w:after="120" w:line="560" w:lineRule="exact"/>
      <w:outlineLvl w:val="0"/>
    </w:pPr>
    <w:rPr>
      <w:rFonts w:asciiTheme="majorHAnsi" w:eastAsiaTheme="majorEastAsia" w:hAnsiTheme="majorHAnsi" w:cstheme="majorBidi"/>
      <w:b/>
      <w:color w:val="000000" w:themeColor="text1"/>
      <w:sz w:val="52"/>
      <w:szCs w:val="32"/>
    </w:rPr>
  </w:style>
  <w:style w:type="paragraph" w:styleId="Rubrik2">
    <w:name w:val="heading 2"/>
    <w:basedOn w:val="Rubrik1"/>
    <w:next w:val="Brdtext"/>
    <w:link w:val="Rubrik2Char"/>
    <w:uiPriority w:val="9"/>
    <w:qFormat/>
    <w:rsid w:val="00E43EBB"/>
    <w:pPr>
      <w:spacing w:before="320" w:after="80" w:line="360" w:lineRule="exact"/>
      <w:outlineLvl w:val="1"/>
    </w:pPr>
    <w:rPr>
      <w:sz w:val="32"/>
      <w:szCs w:val="26"/>
    </w:rPr>
  </w:style>
  <w:style w:type="paragraph" w:styleId="Rubrik3">
    <w:name w:val="heading 3"/>
    <w:basedOn w:val="Rubrik1"/>
    <w:next w:val="Brdtext"/>
    <w:link w:val="Rubrik3Char"/>
    <w:uiPriority w:val="9"/>
    <w:qFormat/>
    <w:rsid w:val="00E43EBB"/>
    <w:pPr>
      <w:spacing w:before="240" w:after="80" w:line="300" w:lineRule="exact"/>
      <w:outlineLvl w:val="2"/>
    </w:pPr>
    <w:rPr>
      <w:sz w:val="26"/>
      <w:szCs w:val="24"/>
    </w:rPr>
  </w:style>
  <w:style w:type="paragraph" w:styleId="Rubrik4">
    <w:name w:val="heading 4"/>
    <w:basedOn w:val="Rubrik1"/>
    <w:next w:val="Brdtext"/>
    <w:link w:val="Rubrik4Char"/>
    <w:uiPriority w:val="9"/>
    <w:qFormat/>
    <w:rsid w:val="00E43EBB"/>
    <w:pPr>
      <w:spacing w:before="180" w:after="60" w:line="270" w:lineRule="exact"/>
      <w:outlineLvl w:val="3"/>
    </w:pPr>
    <w:rPr>
      <w:iCs/>
      <w:sz w:val="22"/>
    </w:rPr>
  </w:style>
  <w:style w:type="paragraph" w:styleId="Rubrik5">
    <w:name w:val="heading 5"/>
    <w:basedOn w:val="Rubrik1"/>
    <w:next w:val="Brdtext"/>
    <w:link w:val="Rubrik5Char"/>
    <w:uiPriority w:val="9"/>
    <w:qFormat/>
    <w:rsid w:val="00E43EBB"/>
    <w:pPr>
      <w:spacing w:before="120" w:after="0" w:line="270" w:lineRule="exact"/>
      <w:outlineLvl w:val="4"/>
    </w:pPr>
    <w:rPr>
      <w:b w:val="0"/>
      <w:color w:val="auto"/>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3EBB"/>
    <w:rPr>
      <w:rFonts w:asciiTheme="majorHAnsi" w:eastAsiaTheme="majorEastAsia" w:hAnsiTheme="majorHAnsi" w:cstheme="majorBidi"/>
      <w:b/>
      <w:color w:val="000000" w:themeColor="text1"/>
      <w:sz w:val="52"/>
      <w:szCs w:val="32"/>
    </w:rPr>
  </w:style>
  <w:style w:type="character" w:customStyle="1" w:styleId="Rubrik2Char">
    <w:name w:val="Rubrik 2 Char"/>
    <w:basedOn w:val="Standardstycketeckensnitt"/>
    <w:link w:val="Rubrik2"/>
    <w:uiPriority w:val="9"/>
    <w:rsid w:val="00E43EBB"/>
    <w:rPr>
      <w:rFonts w:asciiTheme="majorHAnsi" w:eastAsiaTheme="majorEastAsia" w:hAnsiTheme="majorHAnsi" w:cstheme="majorBidi"/>
      <w:b/>
      <w:color w:val="000000" w:themeColor="text1"/>
      <w:sz w:val="32"/>
      <w:szCs w:val="26"/>
    </w:rPr>
  </w:style>
  <w:style w:type="character" w:customStyle="1" w:styleId="Rubrik3Char">
    <w:name w:val="Rubrik 3 Char"/>
    <w:basedOn w:val="Standardstycketeckensnitt"/>
    <w:link w:val="Rubrik3"/>
    <w:uiPriority w:val="9"/>
    <w:rsid w:val="00E43EBB"/>
    <w:rPr>
      <w:rFonts w:asciiTheme="majorHAnsi" w:eastAsiaTheme="majorEastAsia" w:hAnsiTheme="majorHAnsi" w:cstheme="majorBidi"/>
      <w:b/>
      <w:color w:val="000000" w:themeColor="text1"/>
      <w:sz w:val="26"/>
      <w:szCs w:val="24"/>
    </w:rPr>
  </w:style>
  <w:style w:type="table" w:styleId="Tabellrutnt">
    <w:name w:val="Table Grid"/>
    <w:basedOn w:val="Normaltabell"/>
    <w:uiPriority w:val="39"/>
    <w:rsid w:val="00E43EBB"/>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formatpunktlista">
    <w:name w:val="Listformat punktlista"/>
    <w:uiPriority w:val="99"/>
    <w:rsid w:val="00E43EBB"/>
    <w:pPr>
      <w:numPr>
        <w:numId w:val="1"/>
      </w:numPr>
    </w:pPr>
  </w:style>
  <w:style w:type="paragraph" w:customStyle="1" w:styleId="Normalefterlista">
    <w:name w:val="Normal efter lista"/>
    <w:next w:val="Normal"/>
    <w:semiHidden/>
    <w:rsid w:val="00E43EBB"/>
    <w:pPr>
      <w:numPr>
        <w:numId w:val="4"/>
      </w:numPr>
      <w:spacing w:before="120"/>
    </w:pPr>
  </w:style>
  <w:style w:type="paragraph" w:styleId="Punktlista">
    <w:name w:val="List Bullet"/>
    <w:basedOn w:val="Normal"/>
    <w:uiPriority w:val="79"/>
    <w:qFormat/>
    <w:rsid w:val="00E43EBB"/>
    <w:pPr>
      <w:numPr>
        <w:ilvl w:val="1"/>
        <w:numId w:val="17"/>
      </w:numPr>
      <w:spacing w:before="60" w:after="60" w:line="264" w:lineRule="auto"/>
    </w:pPr>
  </w:style>
  <w:style w:type="paragraph" w:styleId="Punktlista2">
    <w:name w:val="List Bullet 2"/>
    <w:basedOn w:val="Normal"/>
    <w:uiPriority w:val="79"/>
    <w:rsid w:val="00E43EBB"/>
    <w:pPr>
      <w:numPr>
        <w:ilvl w:val="2"/>
        <w:numId w:val="17"/>
      </w:numPr>
      <w:spacing w:before="60" w:after="60" w:line="264" w:lineRule="auto"/>
    </w:pPr>
  </w:style>
  <w:style w:type="paragraph" w:styleId="Punktlista3">
    <w:name w:val="List Bullet 3"/>
    <w:basedOn w:val="Normal"/>
    <w:uiPriority w:val="79"/>
    <w:rsid w:val="00E43EBB"/>
    <w:pPr>
      <w:numPr>
        <w:ilvl w:val="3"/>
        <w:numId w:val="15"/>
      </w:numPr>
      <w:spacing w:before="60" w:after="60" w:line="264" w:lineRule="auto"/>
    </w:pPr>
  </w:style>
  <w:style w:type="numbering" w:customStyle="1" w:styleId="Listformatnumreradlista">
    <w:name w:val="Listformat numreradlista"/>
    <w:uiPriority w:val="99"/>
    <w:rsid w:val="00E43EBB"/>
    <w:pPr>
      <w:numPr>
        <w:numId w:val="2"/>
      </w:numPr>
    </w:pPr>
  </w:style>
  <w:style w:type="paragraph" w:styleId="Numreradlista">
    <w:name w:val="List Number"/>
    <w:basedOn w:val="Normal"/>
    <w:uiPriority w:val="99"/>
    <w:semiHidden/>
    <w:rsid w:val="00E43EBB"/>
    <w:pPr>
      <w:numPr>
        <w:numId w:val="3"/>
      </w:numPr>
      <w:contextualSpacing/>
    </w:pPr>
  </w:style>
  <w:style w:type="paragraph" w:styleId="Lista">
    <w:name w:val="List"/>
    <w:basedOn w:val="Normal"/>
    <w:uiPriority w:val="79"/>
    <w:qFormat/>
    <w:rsid w:val="00E43EBB"/>
    <w:pPr>
      <w:numPr>
        <w:ilvl w:val="1"/>
        <w:numId w:val="4"/>
      </w:numPr>
      <w:spacing w:before="60" w:after="60" w:line="264" w:lineRule="auto"/>
    </w:pPr>
  </w:style>
  <w:style w:type="paragraph" w:styleId="Lista2">
    <w:name w:val="List 2"/>
    <w:basedOn w:val="Normal"/>
    <w:uiPriority w:val="79"/>
    <w:rsid w:val="00E43EBB"/>
    <w:pPr>
      <w:numPr>
        <w:ilvl w:val="2"/>
        <w:numId w:val="4"/>
      </w:numPr>
      <w:spacing w:before="60" w:after="60" w:line="264" w:lineRule="auto"/>
    </w:pPr>
  </w:style>
  <w:style w:type="paragraph" w:styleId="Lista4">
    <w:name w:val="List 4"/>
    <w:basedOn w:val="Normal"/>
    <w:uiPriority w:val="99"/>
    <w:semiHidden/>
    <w:rsid w:val="00E43EBB"/>
    <w:pPr>
      <w:contextualSpacing/>
    </w:pPr>
  </w:style>
  <w:style w:type="character" w:customStyle="1" w:styleId="Rubrik4Char">
    <w:name w:val="Rubrik 4 Char"/>
    <w:basedOn w:val="Standardstycketeckensnitt"/>
    <w:link w:val="Rubrik4"/>
    <w:uiPriority w:val="9"/>
    <w:rsid w:val="00E43EBB"/>
    <w:rPr>
      <w:rFonts w:asciiTheme="majorHAnsi" w:eastAsiaTheme="majorEastAsia" w:hAnsiTheme="majorHAnsi" w:cstheme="majorBidi"/>
      <w:b/>
      <w:iCs/>
      <w:color w:val="000000" w:themeColor="text1"/>
      <w:sz w:val="22"/>
      <w:szCs w:val="32"/>
    </w:rPr>
  </w:style>
  <w:style w:type="paragraph" w:customStyle="1" w:styleId="Dokumentinfo">
    <w:name w:val="Dokument info"/>
    <w:next w:val="Normal"/>
    <w:uiPriority w:val="99"/>
    <w:semiHidden/>
    <w:rsid w:val="00E43EBB"/>
    <w:rPr>
      <w:rFonts w:asciiTheme="majorHAnsi" w:hAnsiTheme="majorHAnsi"/>
      <w:sz w:val="18"/>
    </w:rPr>
  </w:style>
  <w:style w:type="paragraph" w:styleId="Datum">
    <w:name w:val="Date"/>
    <w:basedOn w:val="Normal"/>
    <w:next w:val="Normal"/>
    <w:link w:val="DatumChar"/>
    <w:uiPriority w:val="99"/>
    <w:semiHidden/>
    <w:rsid w:val="00E43EBB"/>
    <w:rPr>
      <w:rFonts w:asciiTheme="majorHAnsi" w:hAnsiTheme="majorHAnsi"/>
      <w:sz w:val="18"/>
    </w:rPr>
  </w:style>
  <w:style w:type="character" w:customStyle="1" w:styleId="DatumChar">
    <w:name w:val="Datum Char"/>
    <w:basedOn w:val="Standardstycketeckensnitt"/>
    <w:link w:val="Datum"/>
    <w:uiPriority w:val="99"/>
    <w:semiHidden/>
    <w:rsid w:val="00E43EBB"/>
    <w:rPr>
      <w:rFonts w:asciiTheme="majorHAnsi" w:hAnsiTheme="majorHAnsi"/>
      <w:sz w:val="18"/>
    </w:rPr>
  </w:style>
  <w:style w:type="paragraph" w:customStyle="1" w:styleId="Erref">
    <w:name w:val="Er ref"/>
    <w:basedOn w:val="Datum"/>
    <w:next w:val="Normal"/>
    <w:uiPriority w:val="69"/>
    <w:semiHidden/>
    <w:rsid w:val="00E43EBB"/>
    <w:pPr>
      <w:ind w:left="360" w:hanging="360"/>
    </w:pPr>
  </w:style>
  <w:style w:type="paragraph" w:customStyle="1" w:styleId="Adressat">
    <w:name w:val="Adressat"/>
    <w:basedOn w:val="Datum"/>
    <w:next w:val="Normal"/>
    <w:semiHidden/>
    <w:rsid w:val="00E43EBB"/>
    <w:pPr>
      <w:ind w:left="360" w:hanging="360"/>
    </w:pPr>
  </w:style>
  <w:style w:type="paragraph" w:styleId="Sidhuvud">
    <w:name w:val="header"/>
    <w:basedOn w:val="Normal"/>
    <w:link w:val="SidhuvudChar"/>
    <w:uiPriority w:val="99"/>
    <w:semiHidden/>
    <w:rsid w:val="00E43EBB"/>
    <w:pPr>
      <w:tabs>
        <w:tab w:val="center" w:pos="4536"/>
        <w:tab w:val="right" w:pos="9072"/>
      </w:tabs>
    </w:pPr>
    <w:rPr>
      <w:rFonts w:asciiTheme="majorHAnsi" w:hAnsiTheme="majorHAnsi"/>
      <w:sz w:val="18"/>
    </w:rPr>
  </w:style>
  <w:style w:type="character" w:customStyle="1" w:styleId="SidhuvudChar">
    <w:name w:val="Sidhuvud Char"/>
    <w:basedOn w:val="Standardstycketeckensnitt"/>
    <w:link w:val="Sidhuvud"/>
    <w:uiPriority w:val="99"/>
    <w:semiHidden/>
    <w:rsid w:val="00E43EBB"/>
    <w:rPr>
      <w:rFonts w:asciiTheme="majorHAnsi" w:hAnsiTheme="majorHAnsi"/>
      <w:sz w:val="18"/>
    </w:rPr>
  </w:style>
  <w:style w:type="paragraph" w:styleId="Sidfot">
    <w:name w:val="footer"/>
    <w:basedOn w:val="Normal"/>
    <w:link w:val="SidfotChar"/>
    <w:uiPriority w:val="99"/>
    <w:semiHidden/>
    <w:rsid w:val="00E43EBB"/>
    <w:pPr>
      <w:tabs>
        <w:tab w:val="center" w:pos="4536"/>
        <w:tab w:val="right" w:pos="9072"/>
      </w:tabs>
    </w:pPr>
    <w:rPr>
      <w:rFonts w:asciiTheme="majorHAnsi" w:hAnsiTheme="majorHAnsi"/>
      <w:sz w:val="16"/>
    </w:rPr>
  </w:style>
  <w:style w:type="character" w:customStyle="1" w:styleId="SidfotChar">
    <w:name w:val="Sidfot Char"/>
    <w:basedOn w:val="Standardstycketeckensnitt"/>
    <w:link w:val="Sidfot"/>
    <w:uiPriority w:val="99"/>
    <w:semiHidden/>
    <w:rsid w:val="00E43EBB"/>
    <w:rPr>
      <w:rFonts w:asciiTheme="majorHAnsi" w:hAnsiTheme="majorHAnsi"/>
      <w:sz w:val="16"/>
    </w:rPr>
  </w:style>
  <w:style w:type="paragraph" w:customStyle="1" w:styleId="Sidfotsrubrik">
    <w:name w:val="Sidfotsrubrik"/>
    <w:basedOn w:val="Sidfot"/>
    <w:next w:val="Sidfot"/>
    <w:semiHidden/>
    <w:rsid w:val="00E43EBB"/>
    <w:rPr>
      <w:b/>
    </w:rPr>
  </w:style>
  <w:style w:type="paragraph" w:customStyle="1" w:styleId="Sidnr">
    <w:name w:val="Sidnr"/>
    <w:basedOn w:val="Sidfot"/>
    <w:semiHidden/>
    <w:rsid w:val="00E43EBB"/>
    <w:pPr>
      <w:ind w:left="360" w:hanging="360"/>
    </w:pPr>
    <w:rPr>
      <w:sz w:val="18"/>
    </w:rPr>
  </w:style>
  <w:style w:type="paragraph" w:customStyle="1" w:styleId="Normalefterpunktlista">
    <w:name w:val="Normal efter punktlista"/>
    <w:basedOn w:val="Normalefterlista"/>
    <w:next w:val="Normal"/>
    <w:semiHidden/>
    <w:rsid w:val="00E43EBB"/>
    <w:pPr>
      <w:numPr>
        <w:numId w:val="17"/>
      </w:numPr>
    </w:pPr>
  </w:style>
  <w:style w:type="paragraph" w:styleId="Lista3">
    <w:name w:val="List 3"/>
    <w:basedOn w:val="Normal"/>
    <w:uiPriority w:val="79"/>
    <w:rsid w:val="00E43EBB"/>
    <w:pPr>
      <w:numPr>
        <w:ilvl w:val="3"/>
        <w:numId w:val="4"/>
      </w:numPr>
      <w:spacing w:before="60" w:after="60" w:line="264" w:lineRule="auto"/>
    </w:pPr>
  </w:style>
  <w:style w:type="paragraph" w:customStyle="1" w:styleId="Dokumentrubrik">
    <w:name w:val="Dokument rubrik"/>
    <w:basedOn w:val="Normal"/>
    <w:uiPriority w:val="99"/>
    <w:semiHidden/>
    <w:rsid w:val="00E43EBB"/>
    <w:rPr>
      <w:rFonts w:asciiTheme="majorHAnsi" w:hAnsiTheme="majorHAnsi"/>
      <w:b/>
      <w:sz w:val="18"/>
    </w:rPr>
  </w:style>
  <w:style w:type="paragraph" w:customStyle="1" w:styleId="Hlsningsfras">
    <w:name w:val="Hälsningsfras"/>
    <w:basedOn w:val="Normal"/>
    <w:next w:val="Normal"/>
    <w:uiPriority w:val="99"/>
    <w:semiHidden/>
    <w:rsid w:val="00E43EBB"/>
    <w:rPr>
      <w:b/>
    </w:rPr>
  </w:style>
  <w:style w:type="paragraph" w:customStyle="1" w:styleId="Frord">
    <w:name w:val="Förord"/>
    <w:basedOn w:val="Rubrik1"/>
    <w:next w:val="Brdtext"/>
    <w:uiPriority w:val="69"/>
    <w:qFormat/>
    <w:rsid w:val="00E43EBB"/>
    <w:pPr>
      <w:spacing w:before="1760" w:after="240" w:line="480" w:lineRule="atLeast"/>
      <w:outlineLvl w:val="4"/>
    </w:pPr>
    <w:rPr>
      <w:sz w:val="40"/>
    </w:rPr>
  </w:style>
  <w:style w:type="character" w:styleId="Platshllartext">
    <w:name w:val="Placeholder Text"/>
    <w:basedOn w:val="Standardstycketeckensnitt"/>
    <w:uiPriority w:val="99"/>
    <w:semiHidden/>
    <w:rsid w:val="00E43EBB"/>
    <w:rPr>
      <w:color w:val="808080"/>
    </w:rPr>
  </w:style>
  <w:style w:type="paragraph" w:customStyle="1" w:styleId="Publinfo">
    <w:name w:val="Publ.info"/>
    <w:basedOn w:val="Normal"/>
    <w:uiPriority w:val="99"/>
    <w:rsid w:val="00E43EBB"/>
    <w:pPr>
      <w:spacing w:line="216" w:lineRule="atLeast"/>
    </w:pPr>
    <w:rPr>
      <w:rFonts w:ascii="Arial" w:hAnsi="Arial"/>
      <w:sz w:val="18"/>
    </w:rPr>
  </w:style>
  <w:style w:type="paragraph" w:styleId="Innehllsfrteckningsrubrik">
    <w:name w:val="TOC Heading"/>
    <w:basedOn w:val="Rubrik1"/>
    <w:next w:val="Normal"/>
    <w:uiPriority w:val="39"/>
    <w:unhideWhenUsed/>
    <w:rsid w:val="00E43EBB"/>
    <w:pPr>
      <w:spacing w:before="240" w:after="0" w:line="384" w:lineRule="atLeast"/>
      <w:outlineLvl w:val="9"/>
    </w:pPr>
    <w:rPr>
      <w:sz w:val="32"/>
      <w:lang w:eastAsia="sv-SE"/>
    </w:rPr>
  </w:style>
  <w:style w:type="paragraph" w:styleId="Innehll1">
    <w:name w:val="toc 1"/>
    <w:basedOn w:val="Normal"/>
    <w:next w:val="Normal"/>
    <w:autoRedefine/>
    <w:uiPriority w:val="39"/>
    <w:unhideWhenUsed/>
    <w:qFormat/>
    <w:rsid w:val="00E43EBB"/>
    <w:pPr>
      <w:tabs>
        <w:tab w:val="right" w:leader="dot" w:pos="7360"/>
      </w:tabs>
      <w:spacing w:before="240" w:line="250" w:lineRule="atLeast"/>
    </w:pPr>
    <w:rPr>
      <w:rFonts w:asciiTheme="majorHAnsi" w:hAnsiTheme="majorHAnsi"/>
      <w:b/>
      <w:bCs/>
      <w:caps/>
      <w:sz w:val="20"/>
      <w:szCs w:val="24"/>
    </w:rPr>
  </w:style>
  <w:style w:type="character" w:styleId="Hyperlnk">
    <w:name w:val="Hyperlink"/>
    <w:basedOn w:val="Standardstycketeckensnitt"/>
    <w:uiPriority w:val="99"/>
    <w:unhideWhenUsed/>
    <w:rsid w:val="00E43EBB"/>
    <w:rPr>
      <w:color w:val="0563C1" w:themeColor="hyperlink"/>
      <w:u w:val="single"/>
    </w:rPr>
  </w:style>
  <w:style w:type="paragraph" w:styleId="Innehll2">
    <w:name w:val="toc 2"/>
    <w:basedOn w:val="Normal"/>
    <w:next w:val="Normal"/>
    <w:autoRedefine/>
    <w:uiPriority w:val="39"/>
    <w:unhideWhenUsed/>
    <w:qFormat/>
    <w:rsid w:val="00E43EBB"/>
    <w:pPr>
      <w:tabs>
        <w:tab w:val="right" w:leader="dot" w:pos="7360"/>
      </w:tabs>
      <w:spacing w:before="40" w:line="250" w:lineRule="atLeast"/>
    </w:pPr>
    <w:rPr>
      <w:rFonts w:asciiTheme="majorHAnsi" w:hAnsiTheme="majorHAnsi"/>
      <w:bCs/>
      <w:sz w:val="20"/>
      <w:szCs w:val="20"/>
    </w:rPr>
  </w:style>
  <w:style w:type="paragraph" w:styleId="Innehll3">
    <w:name w:val="toc 3"/>
    <w:basedOn w:val="Normal"/>
    <w:next w:val="Normal"/>
    <w:autoRedefine/>
    <w:uiPriority w:val="39"/>
    <w:unhideWhenUsed/>
    <w:qFormat/>
    <w:rsid w:val="00E43EBB"/>
    <w:pPr>
      <w:tabs>
        <w:tab w:val="right" w:leader="dot" w:pos="7360"/>
      </w:tabs>
      <w:spacing w:before="40" w:line="220" w:lineRule="atLeast"/>
    </w:pPr>
    <w:rPr>
      <w:rFonts w:asciiTheme="majorHAnsi" w:hAnsiTheme="majorHAnsi"/>
      <w:sz w:val="18"/>
      <w:szCs w:val="20"/>
    </w:rPr>
  </w:style>
  <w:style w:type="paragraph" w:styleId="Innehll4">
    <w:name w:val="toc 4"/>
    <w:basedOn w:val="Normal"/>
    <w:next w:val="Normal"/>
    <w:autoRedefine/>
    <w:uiPriority w:val="39"/>
    <w:unhideWhenUsed/>
    <w:qFormat/>
    <w:rsid w:val="00E43EBB"/>
    <w:pPr>
      <w:spacing w:before="40"/>
    </w:pPr>
    <w:rPr>
      <w:rFonts w:asciiTheme="majorHAnsi" w:hAnsiTheme="majorHAnsi"/>
      <w:sz w:val="16"/>
      <w:szCs w:val="20"/>
    </w:rPr>
  </w:style>
  <w:style w:type="paragraph" w:styleId="Innehll5">
    <w:name w:val="toc 5"/>
    <w:basedOn w:val="Normal"/>
    <w:next w:val="Normal"/>
    <w:autoRedefine/>
    <w:uiPriority w:val="39"/>
    <w:semiHidden/>
    <w:rsid w:val="00E43EBB"/>
    <w:pPr>
      <w:ind w:left="690"/>
    </w:pPr>
    <w:rPr>
      <w:sz w:val="20"/>
      <w:szCs w:val="20"/>
    </w:rPr>
  </w:style>
  <w:style w:type="paragraph" w:styleId="Innehll6">
    <w:name w:val="toc 6"/>
    <w:basedOn w:val="Normal"/>
    <w:next w:val="Normal"/>
    <w:autoRedefine/>
    <w:uiPriority w:val="39"/>
    <w:semiHidden/>
    <w:rsid w:val="00E43EBB"/>
    <w:pPr>
      <w:ind w:left="920"/>
    </w:pPr>
    <w:rPr>
      <w:sz w:val="20"/>
      <w:szCs w:val="20"/>
    </w:rPr>
  </w:style>
  <w:style w:type="paragraph" w:styleId="Innehll7">
    <w:name w:val="toc 7"/>
    <w:basedOn w:val="Normal"/>
    <w:next w:val="Normal"/>
    <w:autoRedefine/>
    <w:uiPriority w:val="39"/>
    <w:semiHidden/>
    <w:rsid w:val="00E43EBB"/>
    <w:pPr>
      <w:ind w:left="1150"/>
    </w:pPr>
    <w:rPr>
      <w:sz w:val="20"/>
      <w:szCs w:val="20"/>
    </w:rPr>
  </w:style>
  <w:style w:type="paragraph" w:styleId="Innehll8">
    <w:name w:val="toc 8"/>
    <w:basedOn w:val="Normal"/>
    <w:next w:val="Normal"/>
    <w:autoRedefine/>
    <w:uiPriority w:val="39"/>
    <w:semiHidden/>
    <w:rsid w:val="00E43EBB"/>
    <w:pPr>
      <w:ind w:left="1380"/>
    </w:pPr>
    <w:rPr>
      <w:sz w:val="20"/>
      <w:szCs w:val="20"/>
    </w:rPr>
  </w:style>
  <w:style w:type="paragraph" w:styleId="Innehll9">
    <w:name w:val="toc 9"/>
    <w:basedOn w:val="Normal"/>
    <w:next w:val="Normal"/>
    <w:autoRedefine/>
    <w:uiPriority w:val="39"/>
    <w:semiHidden/>
    <w:rsid w:val="00E43EBB"/>
    <w:pPr>
      <w:ind w:left="1610"/>
    </w:pPr>
    <w:rPr>
      <w:sz w:val="20"/>
      <w:szCs w:val="20"/>
    </w:rPr>
  </w:style>
  <w:style w:type="paragraph" w:customStyle="1" w:styleId="Ingress">
    <w:name w:val="Ingress"/>
    <w:next w:val="Brdtext"/>
    <w:uiPriority w:val="19"/>
    <w:qFormat/>
    <w:rsid w:val="00E43EBB"/>
    <w:pPr>
      <w:spacing w:before="240" w:after="300" w:line="360" w:lineRule="atLeast"/>
    </w:pPr>
    <w:rPr>
      <w:rFonts w:asciiTheme="majorHAnsi" w:eastAsiaTheme="majorEastAsia" w:hAnsiTheme="majorHAnsi" w:cstheme="majorBidi"/>
      <w:color w:val="000000" w:themeColor="text1"/>
      <w:sz w:val="24"/>
      <w:szCs w:val="24"/>
    </w:rPr>
  </w:style>
  <w:style w:type="character" w:customStyle="1" w:styleId="Rubrik5Char">
    <w:name w:val="Rubrik 5 Char"/>
    <w:basedOn w:val="Standardstycketeckensnitt"/>
    <w:link w:val="Rubrik5"/>
    <w:uiPriority w:val="9"/>
    <w:rsid w:val="00E43EBB"/>
    <w:rPr>
      <w:rFonts w:asciiTheme="majorHAnsi" w:eastAsiaTheme="majorEastAsia" w:hAnsiTheme="majorHAnsi" w:cstheme="majorBidi"/>
      <w:sz w:val="20"/>
      <w:szCs w:val="32"/>
    </w:rPr>
  </w:style>
  <w:style w:type="paragraph" w:styleId="Ballongtext">
    <w:name w:val="Balloon Text"/>
    <w:basedOn w:val="Normal"/>
    <w:link w:val="BallongtextChar"/>
    <w:uiPriority w:val="99"/>
    <w:semiHidden/>
    <w:rsid w:val="00E43EB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43EBB"/>
    <w:rPr>
      <w:rFonts w:ascii="Segoe UI" w:hAnsi="Segoe UI" w:cs="Segoe UI"/>
      <w:sz w:val="18"/>
      <w:szCs w:val="18"/>
    </w:rPr>
  </w:style>
  <w:style w:type="paragraph" w:customStyle="1" w:styleId="Bildtext">
    <w:name w:val="Bildtext"/>
    <w:basedOn w:val="Normal"/>
    <w:next w:val="Brdtext"/>
    <w:uiPriority w:val="89"/>
    <w:qFormat/>
    <w:rsid w:val="00E43EBB"/>
    <w:pPr>
      <w:spacing w:before="80" w:line="192" w:lineRule="atLeast"/>
    </w:pPr>
    <w:rPr>
      <w:rFonts w:ascii="Arial" w:hAnsi="Arial"/>
      <w:sz w:val="16"/>
    </w:rPr>
  </w:style>
  <w:style w:type="paragraph" w:customStyle="1" w:styleId="Faktarutarubrik">
    <w:name w:val="Faktaruta rubrik"/>
    <w:basedOn w:val="Normal"/>
    <w:next w:val="Faktarutatext"/>
    <w:uiPriority w:val="69"/>
    <w:qFormat/>
    <w:rsid w:val="00E43EBB"/>
    <w:pPr>
      <w:spacing w:line="240" w:lineRule="atLeast"/>
    </w:pPr>
    <w:rPr>
      <w:rFonts w:ascii="Arial" w:hAnsi="Arial"/>
      <w:b/>
      <w:sz w:val="20"/>
    </w:rPr>
  </w:style>
  <w:style w:type="paragraph" w:customStyle="1" w:styleId="Faktarutatext">
    <w:name w:val="Faktaruta text"/>
    <w:basedOn w:val="Normal"/>
    <w:uiPriority w:val="69"/>
    <w:qFormat/>
    <w:rsid w:val="00E43EBB"/>
    <w:pPr>
      <w:spacing w:line="224" w:lineRule="atLeast"/>
    </w:pPr>
    <w:rPr>
      <w:rFonts w:ascii="Arial" w:hAnsi="Arial"/>
      <w:sz w:val="18"/>
    </w:rPr>
  </w:style>
  <w:style w:type="paragraph" w:styleId="Citat">
    <w:name w:val="Quote"/>
    <w:basedOn w:val="Ingress"/>
    <w:next w:val="Normal"/>
    <w:link w:val="CitatChar"/>
    <w:uiPriority w:val="29"/>
    <w:semiHidden/>
    <w:rsid w:val="00E43EBB"/>
    <w:pPr>
      <w:spacing w:before="120" w:after="120"/>
    </w:pPr>
    <w:rPr>
      <w:iCs/>
      <w:color w:val="404040" w:themeColor="text1" w:themeTint="BF"/>
    </w:rPr>
  </w:style>
  <w:style w:type="character" w:customStyle="1" w:styleId="CitatChar">
    <w:name w:val="Citat Char"/>
    <w:basedOn w:val="Standardstycketeckensnitt"/>
    <w:link w:val="Citat"/>
    <w:uiPriority w:val="29"/>
    <w:semiHidden/>
    <w:rsid w:val="00E43EBB"/>
    <w:rPr>
      <w:rFonts w:asciiTheme="majorHAnsi" w:eastAsiaTheme="majorEastAsia" w:hAnsiTheme="majorHAnsi" w:cstheme="majorBidi"/>
      <w:iCs/>
      <w:color w:val="404040" w:themeColor="text1" w:themeTint="BF"/>
      <w:sz w:val="24"/>
      <w:szCs w:val="24"/>
    </w:rPr>
  </w:style>
  <w:style w:type="paragraph" w:customStyle="1" w:styleId="Citatmedlinje">
    <w:name w:val="Citat med linje"/>
    <w:basedOn w:val="Citat"/>
    <w:next w:val="Brdtext"/>
    <w:uiPriority w:val="99"/>
    <w:qFormat/>
    <w:rsid w:val="00E43EBB"/>
    <w:pPr>
      <w:pBdr>
        <w:left w:val="single" w:sz="24" w:space="4" w:color="822757" w:themeColor="accent2"/>
      </w:pBdr>
    </w:pPr>
  </w:style>
  <w:style w:type="paragraph" w:styleId="Slutkommentar">
    <w:name w:val="endnote text"/>
    <w:basedOn w:val="Normal"/>
    <w:link w:val="SlutkommentarChar"/>
    <w:uiPriority w:val="99"/>
    <w:semiHidden/>
    <w:unhideWhenUsed/>
    <w:rsid w:val="00E43EBB"/>
    <w:rPr>
      <w:sz w:val="20"/>
      <w:szCs w:val="20"/>
    </w:rPr>
  </w:style>
  <w:style w:type="character" w:customStyle="1" w:styleId="SlutkommentarChar">
    <w:name w:val="Slutkommentar Char"/>
    <w:basedOn w:val="Standardstycketeckensnitt"/>
    <w:link w:val="Slutkommentar"/>
    <w:uiPriority w:val="99"/>
    <w:semiHidden/>
    <w:rsid w:val="00E43EBB"/>
    <w:rPr>
      <w:sz w:val="20"/>
      <w:szCs w:val="20"/>
    </w:rPr>
  </w:style>
  <w:style w:type="character" w:styleId="Slutkommentarsreferens">
    <w:name w:val="endnote reference"/>
    <w:basedOn w:val="Standardstycketeckensnitt"/>
    <w:uiPriority w:val="99"/>
    <w:semiHidden/>
    <w:unhideWhenUsed/>
    <w:rsid w:val="00E43EBB"/>
    <w:rPr>
      <w:vertAlign w:val="superscript"/>
    </w:rPr>
  </w:style>
  <w:style w:type="paragraph" w:styleId="Fotnotstext">
    <w:name w:val="footnote text"/>
    <w:basedOn w:val="Normal"/>
    <w:link w:val="FotnotstextChar"/>
    <w:uiPriority w:val="99"/>
    <w:unhideWhenUsed/>
    <w:qFormat/>
    <w:rsid w:val="00E43EBB"/>
    <w:pPr>
      <w:spacing w:line="170" w:lineRule="atLeast"/>
    </w:pPr>
    <w:rPr>
      <w:rFonts w:ascii="Arial" w:hAnsi="Arial"/>
      <w:sz w:val="15"/>
      <w:szCs w:val="20"/>
    </w:rPr>
  </w:style>
  <w:style w:type="character" w:customStyle="1" w:styleId="FotnotstextChar">
    <w:name w:val="Fotnotstext Char"/>
    <w:basedOn w:val="Standardstycketeckensnitt"/>
    <w:link w:val="Fotnotstext"/>
    <w:uiPriority w:val="99"/>
    <w:rsid w:val="00E43EBB"/>
    <w:rPr>
      <w:rFonts w:ascii="Arial" w:hAnsi="Arial"/>
      <w:sz w:val="15"/>
      <w:szCs w:val="20"/>
    </w:rPr>
  </w:style>
  <w:style w:type="character" w:styleId="Fotnotsreferens">
    <w:name w:val="footnote reference"/>
    <w:basedOn w:val="Standardstycketeckensnitt"/>
    <w:uiPriority w:val="99"/>
    <w:unhideWhenUsed/>
    <w:rsid w:val="00E43EBB"/>
    <w:rPr>
      <w:vertAlign w:val="superscript"/>
    </w:rPr>
  </w:style>
  <w:style w:type="table" w:styleId="Tabellrutntljust">
    <w:name w:val="Grid Table Light"/>
    <w:basedOn w:val="Normaltabell"/>
    <w:uiPriority w:val="40"/>
    <w:rsid w:val="00E43E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4dekorfrg3">
    <w:name w:val="Grid Table 4 Accent 3"/>
    <w:basedOn w:val="Normaltabell"/>
    <w:uiPriority w:val="49"/>
    <w:rsid w:val="00E43EBB"/>
    <w:tblPr>
      <w:tblStyleRowBandSize w:val="1"/>
      <w:tblStyleColBandSize w:val="1"/>
      <w:tblBorders>
        <w:top w:val="single" w:sz="4" w:space="0" w:color="A9A8A2" w:themeColor="accent3" w:themeTint="99"/>
        <w:left w:val="single" w:sz="4" w:space="0" w:color="A9A8A2" w:themeColor="accent3" w:themeTint="99"/>
        <w:bottom w:val="single" w:sz="4" w:space="0" w:color="A9A8A2" w:themeColor="accent3" w:themeTint="99"/>
        <w:right w:val="single" w:sz="4" w:space="0" w:color="A9A8A2" w:themeColor="accent3" w:themeTint="99"/>
        <w:insideH w:val="single" w:sz="4" w:space="0" w:color="A9A8A2" w:themeColor="accent3" w:themeTint="99"/>
        <w:insideV w:val="single" w:sz="4" w:space="0" w:color="A9A8A2" w:themeColor="accent3" w:themeTint="99"/>
      </w:tblBorders>
    </w:tblPr>
    <w:tblStylePr w:type="firstRow">
      <w:rPr>
        <w:b/>
        <w:bCs/>
        <w:color w:val="FFFFFF" w:themeColor="background1"/>
      </w:rPr>
      <w:tblPr/>
      <w:tcPr>
        <w:tcBorders>
          <w:top w:val="single" w:sz="4" w:space="0" w:color="6F6E67" w:themeColor="accent3"/>
          <w:left w:val="single" w:sz="4" w:space="0" w:color="6F6E67" w:themeColor="accent3"/>
          <w:bottom w:val="single" w:sz="4" w:space="0" w:color="6F6E67" w:themeColor="accent3"/>
          <w:right w:val="single" w:sz="4" w:space="0" w:color="6F6E67" w:themeColor="accent3"/>
          <w:insideH w:val="nil"/>
          <w:insideV w:val="nil"/>
        </w:tcBorders>
        <w:shd w:val="clear" w:color="auto" w:fill="6F6E67" w:themeFill="accent3"/>
      </w:tcPr>
    </w:tblStylePr>
    <w:tblStylePr w:type="lastRow">
      <w:rPr>
        <w:b/>
        <w:bCs/>
      </w:rPr>
      <w:tblPr/>
      <w:tcPr>
        <w:tcBorders>
          <w:top w:val="double" w:sz="4" w:space="0" w:color="6F6E67" w:themeColor="accent3"/>
        </w:tcBorders>
      </w:tcPr>
    </w:tblStylePr>
    <w:tblStylePr w:type="firstCol">
      <w:rPr>
        <w:b/>
        <w:bCs/>
      </w:rPr>
    </w:tblStylePr>
    <w:tblStylePr w:type="lastCol">
      <w:rPr>
        <w:b/>
        <w:bCs/>
      </w:rPr>
    </w:tblStylePr>
    <w:tblStylePr w:type="band1Vert">
      <w:tblPr/>
      <w:tcPr>
        <w:shd w:val="clear" w:color="auto" w:fill="E2E2E0" w:themeFill="accent3" w:themeFillTint="33"/>
      </w:tcPr>
    </w:tblStylePr>
    <w:tblStylePr w:type="band1Horz">
      <w:tblPr/>
      <w:tcPr>
        <w:shd w:val="clear" w:color="auto" w:fill="E2E2E0" w:themeFill="accent3" w:themeFillTint="33"/>
      </w:tcPr>
    </w:tblStylePr>
  </w:style>
  <w:style w:type="paragraph" w:styleId="Beskrivning">
    <w:name w:val="caption"/>
    <w:basedOn w:val="Normal"/>
    <w:next w:val="Brdtext"/>
    <w:uiPriority w:val="89"/>
    <w:unhideWhenUsed/>
    <w:qFormat/>
    <w:rsid w:val="00E43EBB"/>
    <w:pPr>
      <w:spacing w:after="80" w:line="216" w:lineRule="atLeast"/>
    </w:pPr>
    <w:rPr>
      <w:rFonts w:ascii="Arial" w:hAnsi="Arial"/>
      <w:iCs/>
      <w:color w:val="000000" w:themeColor="text1"/>
      <w:sz w:val="18"/>
      <w:szCs w:val="18"/>
    </w:rPr>
  </w:style>
  <w:style w:type="paragraph" w:customStyle="1" w:styleId="NumreradRubrik1">
    <w:name w:val="Numrerad Rubrik 1"/>
    <w:basedOn w:val="Rubrik1"/>
    <w:next w:val="Brdtext"/>
    <w:uiPriority w:val="10"/>
    <w:qFormat/>
    <w:rsid w:val="00E43EBB"/>
    <w:pPr>
      <w:numPr>
        <w:numId w:val="6"/>
      </w:numPr>
    </w:pPr>
  </w:style>
  <w:style w:type="paragraph" w:customStyle="1" w:styleId="NumreradRubrik2">
    <w:name w:val="Numrerad Rubrik 2"/>
    <w:basedOn w:val="Rubrik2"/>
    <w:next w:val="Brdtext"/>
    <w:uiPriority w:val="10"/>
    <w:qFormat/>
    <w:rsid w:val="00E43EBB"/>
    <w:pPr>
      <w:numPr>
        <w:ilvl w:val="1"/>
        <w:numId w:val="6"/>
      </w:numPr>
    </w:pPr>
  </w:style>
  <w:style w:type="paragraph" w:customStyle="1" w:styleId="NumreradRubrik3">
    <w:name w:val="Numrerad Rubrik 3"/>
    <w:basedOn w:val="Rubrik3"/>
    <w:next w:val="Brdtext"/>
    <w:uiPriority w:val="10"/>
    <w:qFormat/>
    <w:rsid w:val="00E43EBB"/>
    <w:pPr>
      <w:numPr>
        <w:ilvl w:val="2"/>
        <w:numId w:val="6"/>
      </w:numPr>
    </w:pPr>
  </w:style>
  <w:style w:type="paragraph" w:customStyle="1" w:styleId="NumreradRubrik4">
    <w:name w:val="Numrerad Rubrik 4"/>
    <w:basedOn w:val="Rubrik4"/>
    <w:next w:val="Brdtext"/>
    <w:uiPriority w:val="10"/>
    <w:qFormat/>
    <w:rsid w:val="00E43EBB"/>
    <w:pPr>
      <w:numPr>
        <w:ilvl w:val="3"/>
        <w:numId w:val="6"/>
      </w:numPr>
    </w:pPr>
  </w:style>
  <w:style w:type="paragraph" w:customStyle="1" w:styleId="NumreradRubrik5">
    <w:name w:val="Numrerad Rubrik 5"/>
    <w:basedOn w:val="Rubrik5"/>
    <w:next w:val="Brdtext"/>
    <w:uiPriority w:val="10"/>
    <w:qFormat/>
    <w:rsid w:val="00E43EBB"/>
    <w:pPr>
      <w:numPr>
        <w:ilvl w:val="4"/>
        <w:numId w:val="6"/>
      </w:numPr>
    </w:pPr>
  </w:style>
  <w:style w:type="numbering" w:customStyle="1" w:styleId="Listformatnumreraderubriker">
    <w:name w:val="Listformat numrerade rubriker"/>
    <w:uiPriority w:val="99"/>
    <w:rsid w:val="00E43EBB"/>
    <w:pPr>
      <w:numPr>
        <w:numId w:val="5"/>
      </w:numPr>
    </w:pPr>
  </w:style>
  <w:style w:type="paragraph" w:customStyle="1" w:styleId="Klla">
    <w:name w:val="Källa"/>
    <w:basedOn w:val="Bildtext"/>
    <w:next w:val="Brdtext"/>
    <w:uiPriority w:val="89"/>
    <w:qFormat/>
    <w:rsid w:val="00E43EBB"/>
  </w:style>
  <w:style w:type="table" w:customStyle="1" w:styleId="MSBRapporttabell">
    <w:name w:val="MSB Rapporttabell"/>
    <w:basedOn w:val="Normaltabell"/>
    <w:uiPriority w:val="99"/>
    <w:rsid w:val="00E43EBB"/>
    <w:pPr>
      <w:jc w:val="right"/>
    </w:pPr>
    <w:rPr>
      <w:rFonts w:ascii="Arial" w:hAnsi="Arial"/>
      <w:sz w:val="16"/>
    </w:rPr>
    <w:tblPr>
      <w:tblStyleRowBandSize w:val="1"/>
      <w:tblStyleColBandSize w:val="1"/>
      <w:tblCellMar>
        <w:top w:w="57" w:type="dxa"/>
        <w:left w:w="57" w:type="dxa"/>
        <w:bottom w:w="57" w:type="dxa"/>
        <w:right w:w="57" w:type="dxa"/>
      </w:tblCellMar>
    </w:tblPr>
    <w:tblStylePr w:type="firstRow">
      <w:rPr>
        <w:b/>
        <w:color w:val="FFFFFF" w:themeColor="background1"/>
      </w:rPr>
      <w:tblPr/>
      <w:tcPr>
        <w:shd w:val="clear" w:color="auto" w:fill="6F6E67" w:themeFill="accent3"/>
      </w:tcPr>
    </w:tblStylePr>
    <w:tblStylePr w:type="lastRow">
      <w:rPr>
        <w:b/>
        <w:color w:val="FFFFFF" w:themeColor="background1"/>
      </w:rPr>
      <w:tblPr/>
      <w:tcPr>
        <w:shd w:val="clear" w:color="auto" w:fill="6F6E67" w:themeFill="accent3"/>
      </w:tcPr>
    </w:tblStylePr>
    <w:tblStylePr w:type="firstCol">
      <w:pPr>
        <w:wordWrap/>
        <w:jc w:val="left"/>
      </w:pPr>
    </w:tblStylePr>
    <w:tblStylePr w:type="band1Vert">
      <w:tblPr/>
      <w:tcPr>
        <w:shd w:val="clear" w:color="auto" w:fill="E7E6E6" w:themeFill="background2"/>
      </w:tcPr>
    </w:tblStylePr>
    <w:tblStylePr w:type="band1Horz">
      <w:pPr>
        <w:jc w:val="right"/>
      </w:pPr>
      <w:tblPr/>
      <w:tcPr>
        <w:vAlign w:val="center"/>
      </w:tcPr>
    </w:tblStylePr>
    <w:tblStylePr w:type="band2Horz">
      <w:tblPr/>
      <w:tcPr>
        <w:shd w:val="clear" w:color="auto" w:fill="E7E6E6" w:themeFill="background2"/>
      </w:tcPr>
    </w:tblStylePr>
  </w:style>
  <w:style w:type="paragraph" w:customStyle="1" w:styleId="Strecklista">
    <w:name w:val="Strecklista"/>
    <w:basedOn w:val="Punktlista"/>
    <w:uiPriority w:val="79"/>
    <w:qFormat/>
    <w:rsid w:val="00E43EBB"/>
    <w:pPr>
      <w:numPr>
        <w:numId w:val="16"/>
      </w:numPr>
    </w:pPr>
  </w:style>
  <w:style w:type="paragraph" w:customStyle="1" w:styleId="Strecklista2">
    <w:name w:val="Strecklista 2"/>
    <w:basedOn w:val="Punktlista2"/>
    <w:uiPriority w:val="79"/>
    <w:rsid w:val="00E43EBB"/>
    <w:pPr>
      <w:numPr>
        <w:numId w:val="16"/>
      </w:numPr>
    </w:pPr>
  </w:style>
  <w:style w:type="paragraph" w:customStyle="1" w:styleId="Strecklista3">
    <w:name w:val="Strecklista 3"/>
    <w:basedOn w:val="Punktlista3"/>
    <w:uiPriority w:val="79"/>
    <w:rsid w:val="00E43EBB"/>
    <w:pPr>
      <w:numPr>
        <w:numId w:val="16"/>
      </w:numPr>
    </w:pPr>
  </w:style>
  <w:style w:type="numbering" w:customStyle="1" w:styleId="Listformatfrstrecklistor">
    <w:name w:val="Listformat för strecklistor"/>
    <w:uiPriority w:val="99"/>
    <w:rsid w:val="00E43EBB"/>
    <w:pPr>
      <w:numPr>
        <w:numId w:val="8"/>
      </w:numPr>
    </w:pPr>
  </w:style>
  <w:style w:type="paragraph" w:customStyle="1" w:styleId="Normalefterstrecklista">
    <w:name w:val="Normal efter strecklista"/>
    <w:basedOn w:val="Normalefterpunktlista"/>
    <w:next w:val="Normal"/>
    <w:semiHidden/>
    <w:rsid w:val="00E43EBB"/>
    <w:pPr>
      <w:numPr>
        <w:numId w:val="16"/>
      </w:numPr>
    </w:pPr>
  </w:style>
  <w:style w:type="paragraph" w:styleId="Brdtext">
    <w:name w:val="Body Text"/>
    <w:basedOn w:val="Normal"/>
    <w:next w:val="Brdtextmedfrstaindrag"/>
    <w:link w:val="BrdtextChar"/>
    <w:qFormat/>
    <w:rsid w:val="00E43EBB"/>
    <w:pPr>
      <w:spacing w:after="120" w:line="264" w:lineRule="auto"/>
    </w:pPr>
  </w:style>
  <w:style w:type="character" w:customStyle="1" w:styleId="BrdtextChar">
    <w:name w:val="Brödtext Char"/>
    <w:basedOn w:val="Standardstycketeckensnitt"/>
    <w:link w:val="Brdtext"/>
    <w:rsid w:val="00E43EBB"/>
  </w:style>
  <w:style w:type="paragraph" w:styleId="Brdtextmedfrstaindrag">
    <w:name w:val="Body Text First Indent"/>
    <w:basedOn w:val="Brdtext"/>
    <w:link w:val="BrdtextmedfrstaindragChar"/>
    <w:uiPriority w:val="9"/>
    <w:qFormat/>
    <w:rsid w:val="00E43EBB"/>
    <w:pPr>
      <w:spacing w:before="120"/>
      <w:ind w:firstLine="357"/>
    </w:pPr>
  </w:style>
  <w:style w:type="character" w:customStyle="1" w:styleId="BrdtextmedfrstaindragChar">
    <w:name w:val="Brödtext med första indrag Char"/>
    <w:basedOn w:val="BrdtextChar"/>
    <w:link w:val="Brdtextmedfrstaindrag"/>
    <w:uiPriority w:val="9"/>
    <w:rsid w:val="00E43EBB"/>
  </w:style>
  <w:style w:type="paragraph" w:styleId="Brdtextmedindrag2">
    <w:name w:val="Body Text Indent 2"/>
    <w:basedOn w:val="Normal"/>
    <w:link w:val="Brdtextmedindrag2Char"/>
    <w:uiPriority w:val="99"/>
    <w:semiHidden/>
    <w:rsid w:val="00E43EBB"/>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E43EBB"/>
  </w:style>
  <w:style w:type="character" w:customStyle="1" w:styleId="UnresolvedMention">
    <w:name w:val="Unresolved Mention"/>
    <w:basedOn w:val="Standardstycketeckensnitt"/>
    <w:uiPriority w:val="99"/>
    <w:semiHidden/>
    <w:unhideWhenUsed/>
    <w:rsid w:val="00E43EBB"/>
    <w:rPr>
      <w:color w:val="605E5C"/>
      <w:shd w:val="clear" w:color="auto" w:fill="E1DFDD"/>
    </w:rPr>
  </w:style>
  <w:style w:type="paragraph" w:customStyle="1" w:styleId="Faktarutapunktlista">
    <w:name w:val="Faktaruta punktlista"/>
    <w:basedOn w:val="Punktlista"/>
    <w:uiPriority w:val="70"/>
    <w:qFormat/>
    <w:rsid w:val="00E43EBB"/>
    <w:pPr>
      <w:spacing w:line="259" w:lineRule="auto"/>
      <w:ind w:left="363"/>
    </w:pPr>
    <w:rPr>
      <w:rFonts w:ascii="Arial" w:hAnsi="Arial" w:cs="Arial"/>
      <w:sz w:val="18"/>
      <w:szCs w:val="16"/>
      <w:lang w:val="en-GB"/>
    </w:rPr>
  </w:style>
  <w:style w:type="paragraph" w:customStyle="1" w:styleId="Fram1">
    <w:name w:val="Fram1"/>
    <w:basedOn w:val="Rubrik"/>
    <w:next w:val="Brdtext"/>
    <w:semiHidden/>
    <w:rsid w:val="00E43EBB"/>
    <w:pPr>
      <w:spacing w:after="40" w:line="300" w:lineRule="atLeast"/>
      <w:ind w:left="-1134"/>
    </w:pPr>
    <w:rPr>
      <w:sz w:val="23"/>
      <w:szCs w:val="23"/>
    </w:rPr>
  </w:style>
  <w:style w:type="paragraph" w:styleId="Rubrik">
    <w:name w:val="Title"/>
    <w:basedOn w:val="Normal"/>
    <w:next w:val="Normal"/>
    <w:link w:val="RubrikChar"/>
    <w:uiPriority w:val="10"/>
    <w:semiHidden/>
    <w:qFormat/>
    <w:rsid w:val="00E43EB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semiHidden/>
    <w:rsid w:val="00E43EBB"/>
    <w:rPr>
      <w:rFonts w:asciiTheme="majorHAnsi" w:eastAsiaTheme="majorEastAsia" w:hAnsiTheme="majorHAnsi" w:cstheme="majorBidi"/>
      <w:spacing w:val="-10"/>
      <w:kern w:val="28"/>
      <w:sz w:val="56"/>
      <w:szCs w:val="56"/>
    </w:rPr>
  </w:style>
  <w:style w:type="paragraph" w:customStyle="1" w:styleId="Fram2">
    <w:name w:val="Fram2"/>
    <w:basedOn w:val="Fram1"/>
    <w:next w:val="Brdtext"/>
    <w:semiHidden/>
    <w:rsid w:val="00E43EBB"/>
    <w:pPr>
      <w:spacing w:before="480" w:after="480" w:line="560" w:lineRule="atLeast"/>
    </w:pPr>
    <w:rPr>
      <w:b/>
      <w:sz w:val="64"/>
      <w:szCs w:val="64"/>
    </w:rPr>
  </w:style>
  <w:style w:type="paragraph" w:customStyle="1" w:styleId="Fram3">
    <w:name w:val="Fram3"/>
    <w:basedOn w:val="Fram1"/>
    <w:next w:val="Brdtext"/>
    <w:semiHidden/>
    <w:rsid w:val="00E43EBB"/>
    <w:pPr>
      <w:spacing w:after="120" w:line="560" w:lineRule="atLeast"/>
    </w:pPr>
    <w:rPr>
      <w:sz w:val="40"/>
      <w:szCs w:val="40"/>
    </w:rPr>
  </w:style>
  <w:style w:type="character" w:styleId="HTML-citat">
    <w:name w:val="HTML Cite"/>
    <w:basedOn w:val="Standardstycketeckensnitt"/>
    <w:uiPriority w:val="99"/>
    <w:semiHidden/>
    <w:unhideWhenUsed/>
    <w:rsid w:val="00E43EBB"/>
    <w:rPr>
      <w:rFonts w:cs="Times New Roman"/>
      <w:i/>
      <w:iCs/>
    </w:rPr>
  </w:style>
  <w:style w:type="character" w:styleId="Betoning">
    <w:name w:val="Emphasis"/>
    <w:basedOn w:val="Standardstycketeckensnitt"/>
    <w:uiPriority w:val="20"/>
    <w:qFormat/>
    <w:rsid w:val="00E43EBB"/>
    <w:rPr>
      <w:rFonts w:cs="Times New Roman"/>
      <w:i/>
      <w:iCs/>
    </w:rPr>
  </w:style>
  <w:style w:type="paragraph" w:styleId="Kommentarer">
    <w:name w:val="annotation text"/>
    <w:basedOn w:val="Normal"/>
    <w:link w:val="KommentarerChar"/>
    <w:uiPriority w:val="99"/>
    <w:semiHidden/>
    <w:unhideWhenUsed/>
    <w:rsid w:val="00E43EBB"/>
    <w:rPr>
      <w:sz w:val="20"/>
      <w:szCs w:val="20"/>
    </w:rPr>
  </w:style>
  <w:style w:type="character" w:customStyle="1" w:styleId="KommentarerChar">
    <w:name w:val="Kommentarer Char"/>
    <w:basedOn w:val="Standardstycketeckensnitt"/>
    <w:link w:val="Kommentarer"/>
    <w:uiPriority w:val="99"/>
    <w:semiHidden/>
    <w:rsid w:val="00E43EBB"/>
    <w:rPr>
      <w:sz w:val="20"/>
      <w:szCs w:val="20"/>
    </w:rPr>
  </w:style>
  <w:style w:type="character" w:styleId="Kommentarsreferens">
    <w:name w:val="annotation reference"/>
    <w:basedOn w:val="Standardstycketeckensnitt"/>
    <w:uiPriority w:val="99"/>
    <w:semiHidden/>
    <w:unhideWhenUsed/>
    <w:rsid w:val="00E43EBB"/>
    <w:rPr>
      <w:sz w:val="16"/>
      <w:szCs w:val="16"/>
    </w:rPr>
  </w:style>
  <w:style w:type="paragraph" w:customStyle="1" w:styleId="Citatmedlinjemindre">
    <w:name w:val="Citat med linje mindre"/>
    <w:basedOn w:val="Citatmedlinje"/>
    <w:next w:val="Brdtext"/>
    <w:uiPriority w:val="99"/>
    <w:qFormat/>
    <w:rsid w:val="00E43EBB"/>
    <w:pPr>
      <w:spacing w:before="60" w:after="60" w:line="300" w:lineRule="atLeast"/>
    </w:pPr>
    <w:rPr>
      <w:sz w:val="20"/>
    </w:rPr>
  </w:style>
  <w:style w:type="paragraph" w:styleId="Figurfrteckning">
    <w:name w:val="table of figures"/>
    <w:basedOn w:val="Normal"/>
    <w:next w:val="Brdtext"/>
    <w:uiPriority w:val="99"/>
    <w:unhideWhenUsed/>
    <w:rsid w:val="00E43EBB"/>
  </w:style>
  <w:style w:type="character" w:customStyle="1" w:styleId="A9">
    <w:name w:val="A9"/>
    <w:uiPriority w:val="99"/>
    <w:rsid w:val="00FB4A52"/>
    <w:rPr>
      <w:rFonts w:cs="Taz Regular"/>
      <w:color w:val="000000"/>
      <w:sz w:val="16"/>
      <w:szCs w:val="16"/>
    </w:rPr>
  </w:style>
  <w:style w:type="paragraph" w:styleId="Liststycke">
    <w:name w:val="List Paragraph"/>
    <w:basedOn w:val="Normal"/>
    <w:uiPriority w:val="34"/>
    <w:qFormat/>
    <w:rsid w:val="00FB4A5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52600">
      <w:bodyDiv w:val="1"/>
      <w:marLeft w:val="0"/>
      <w:marRight w:val="0"/>
      <w:marTop w:val="0"/>
      <w:marBottom w:val="0"/>
      <w:divBdr>
        <w:top w:val="none" w:sz="0" w:space="0" w:color="auto"/>
        <w:left w:val="none" w:sz="0" w:space="0" w:color="auto"/>
        <w:bottom w:val="none" w:sz="0" w:space="0" w:color="auto"/>
        <w:right w:val="none" w:sz="0" w:space="0" w:color="auto"/>
      </w:divBdr>
    </w:div>
    <w:div w:id="377047442">
      <w:bodyDiv w:val="1"/>
      <w:marLeft w:val="0"/>
      <w:marRight w:val="0"/>
      <w:marTop w:val="0"/>
      <w:marBottom w:val="0"/>
      <w:divBdr>
        <w:top w:val="none" w:sz="0" w:space="0" w:color="auto"/>
        <w:left w:val="none" w:sz="0" w:space="0" w:color="auto"/>
        <w:bottom w:val="none" w:sz="0" w:space="0" w:color="auto"/>
        <w:right w:val="none" w:sz="0" w:space="0" w:color="auto"/>
      </w:divBdr>
    </w:div>
    <w:div w:id="1141189047">
      <w:bodyDiv w:val="1"/>
      <w:marLeft w:val="0"/>
      <w:marRight w:val="0"/>
      <w:marTop w:val="0"/>
      <w:marBottom w:val="0"/>
      <w:divBdr>
        <w:top w:val="none" w:sz="0" w:space="0" w:color="auto"/>
        <w:left w:val="none" w:sz="0" w:space="0" w:color="auto"/>
        <w:bottom w:val="none" w:sz="0" w:space="0" w:color="auto"/>
        <w:right w:val="none" w:sz="0" w:space="0" w:color="auto"/>
      </w:divBdr>
    </w:div>
    <w:div w:id="1460999952">
      <w:bodyDiv w:val="1"/>
      <w:marLeft w:val="0"/>
      <w:marRight w:val="0"/>
      <w:marTop w:val="0"/>
      <w:marBottom w:val="0"/>
      <w:divBdr>
        <w:top w:val="none" w:sz="0" w:space="0" w:color="auto"/>
        <w:left w:val="none" w:sz="0" w:space="0" w:color="auto"/>
        <w:bottom w:val="none" w:sz="0" w:space="0" w:color="auto"/>
        <w:right w:val="none" w:sz="0" w:space="0" w:color="auto"/>
      </w:divBdr>
    </w:div>
    <w:div w:id="207153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msb.se" TargetMode="External"/><Relationship Id="rId7" Type="http://schemas.openxmlformats.org/officeDocument/2006/relationships/footnotes" Target="footnotes.xml"/><Relationship Id="rId12" Type="http://schemas.openxmlformats.org/officeDocument/2006/relationships/hyperlink" Target="mailto:marie.kampe@msb.se"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sb.se/"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msb.se/" TargetMode="Externa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B_mallar\mallar\Rapport.dotx" TargetMode="External"/></Relationships>
</file>

<file path=word/theme/theme1.xml><?xml version="1.0" encoding="utf-8"?>
<a:theme xmlns:a="http://schemas.openxmlformats.org/drawingml/2006/main" name="MSB Word">
  <a:themeElements>
    <a:clrScheme name="MSB">
      <a:dk1>
        <a:sysClr val="windowText" lastClr="000000"/>
      </a:dk1>
      <a:lt1>
        <a:sysClr val="window" lastClr="FFFFFF"/>
      </a:lt1>
      <a:dk2>
        <a:srgbClr val="44546A"/>
      </a:dk2>
      <a:lt2>
        <a:srgbClr val="E7E6E6"/>
      </a:lt2>
      <a:accent1>
        <a:srgbClr val="CC0000"/>
      </a:accent1>
      <a:accent2>
        <a:srgbClr val="822757"/>
      </a:accent2>
      <a:accent3>
        <a:srgbClr val="6F6E67"/>
      </a:accent3>
      <a:accent4>
        <a:srgbClr val="E06666"/>
      </a:accent4>
      <a:accent5>
        <a:srgbClr val="B47D9A"/>
      </a:accent5>
      <a:accent6>
        <a:srgbClr val="A9A8A4"/>
      </a:accent6>
      <a:hlink>
        <a:srgbClr val="0563C1"/>
      </a:hlink>
      <a:folHlink>
        <a:srgbClr val="954F72"/>
      </a:folHlink>
    </a:clrScheme>
    <a:fontScheme name="MSB Word">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MSB Röd 100%">
      <a:srgbClr val="CC0000"/>
    </a:custClr>
    <a:custClr name="MSB Röd 80%">
      <a:srgbClr val="D63333"/>
    </a:custClr>
    <a:custClr name="MSB Röd 60%">
      <a:srgbClr val="E06666"/>
    </a:custClr>
    <a:custClr name="MSB Röd 40%">
      <a:srgbClr val="EB9999"/>
    </a:custClr>
    <a:custClr name="MSB Röd 20%">
      <a:srgbClr val="F5CCCC"/>
    </a:custClr>
    <a:custClr>
      <a:srgbClr val="FFFFFF"/>
    </a:custClr>
    <a:custClr>
      <a:srgbClr val="FFFFFF"/>
    </a:custClr>
    <a:custClr>
      <a:srgbClr val="FFFFFF"/>
    </a:custClr>
    <a:custClr>
      <a:srgbClr val="FFFFFF"/>
    </a:custClr>
    <a:custClr>
      <a:srgbClr val="FFFFFF"/>
    </a:custClr>
    <a:custClr name="MSB Lila 100%">
      <a:srgbClr val="822757"/>
    </a:custClr>
    <a:custClr name="MSB Lila 80%">
      <a:srgbClr val="9B5279"/>
    </a:custClr>
    <a:custClr name="MSB Lila 60%">
      <a:srgbClr val="B47D9A"/>
    </a:custClr>
    <a:custClr name="MSB Lila 40%">
      <a:srgbClr val="CDA9BC"/>
    </a:custClr>
    <a:custClr name="MSB Lila 20%">
      <a:srgbClr val="E6D4DD"/>
    </a:custClr>
    <a:custClr>
      <a:srgbClr val="FFFFFF"/>
    </a:custClr>
    <a:custClr>
      <a:srgbClr val="FFFFFF"/>
    </a:custClr>
    <a:custClr>
      <a:srgbClr val="FFFFFF"/>
    </a:custClr>
    <a:custClr>
      <a:srgbClr val="FFFFFF"/>
    </a:custClr>
    <a:custClr>
      <a:srgbClr val="FFFFFF"/>
    </a:custClr>
    <a:custClr name="MSB Grå 100%">
      <a:srgbClr val="6F6E67"/>
    </a:custClr>
    <a:custClr name="MSB Grå 80%">
      <a:srgbClr val="8C8B85"/>
    </a:custClr>
    <a:custClr name="MSB Grå 60%">
      <a:srgbClr val="A9A8A4"/>
    </a:custClr>
    <a:custClr name="MSB Grå 40%">
      <a:srgbClr val="C5C5C2"/>
    </a:custClr>
    <a:custClr name="MSB Grå 20%">
      <a:srgbClr val="E2E2E1"/>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LPXML">
  <namn/>
  <titel/>
  <avdelning/>
  <kontakt>
    <telefon/>
    <mobil/>
    <epost/>
    <adress>
      <co/>
      <box/>
      <gata/>
      <postnr/>
      <ort/>
      <land/>
    </adress>
  </kontakt>
  <dokumenttyp/>
  <version/>
  <sklass/>
  <extra1/>
  <extra2/>
  <extra3/>
  <extra4/>
  <extra5>Krisberedskapsveckan </extra5>
  <extra6/>
  <extra7/>
  <extra8/>
  <extra9/>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0B113-6575-4A2C-AC1A-22323B34187A}">
  <ds:schemaRefs>
    <ds:schemaRef ds:uri="LPXML"/>
  </ds:schemaRefs>
</ds:datastoreItem>
</file>

<file path=customXml/itemProps2.xml><?xml version="1.0" encoding="utf-8"?>
<ds:datastoreItem xmlns:ds="http://schemas.openxmlformats.org/officeDocument/2006/customXml" ds:itemID="{262CA1AE-8C95-4DBB-B819-E325E10D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1</TotalTime>
  <Pages>14</Pages>
  <Words>3003</Words>
  <Characters>15918</Characters>
  <Application>Microsoft Office Word</Application>
  <DocSecurity>0</DocSecurity>
  <Lines>132</Lines>
  <Paragraphs>37</Paragraphs>
  <ScaleCrop>false</ScaleCrop>
  <HeadingPairs>
    <vt:vector size="2" baseType="variant">
      <vt:variant>
        <vt:lpstr>Rubrik</vt:lpstr>
      </vt:variant>
      <vt:variant>
        <vt:i4>1</vt:i4>
      </vt:variant>
    </vt:vector>
  </HeadingPairs>
  <TitlesOfParts>
    <vt:vector size="1" baseType="lpstr">
      <vt:lpstr/>
    </vt:vector>
  </TitlesOfParts>
  <Company>MSB</Company>
  <LinksUpToDate>false</LinksUpToDate>
  <CharactersWithSpaces>18884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Andersson Christina</dc:creator>
  <cp:keywords/>
  <dc:description/>
  <cp:lastModifiedBy>Teljfors Anna</cp:lastModifiedBy>
  <cp:revision>9</cp:revision>
  <cp:lastPrinted>2020-03-05T10:14:00Z</cp:lastPrinted>
  <dcterms:created xsi:type="dcterms:W3CDTF">2020-03-05T13:13:00Z</dcterms:created>
  <dcterms:modified xsi:type="dcterms:W3CDTF">2020-03-10T08:57:00Z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Gridlines">
    <vt:bool>true</vt:bool>
  </property>
  <property fmtid="{D5CDD505-2E9C-101B-9397-08002B2CF9AE}" pid="3" name="ShowInfobox">
    <vt:bool>true</vt:bool>
  </property>
  <property fmtid="{D5CDD505-2E9C-101B-9397-08002B2CF9AE}" pid="4" name="ShowLogomenu">
    <vt:bool>true</vt:bool>
  </property>
  <property fmtid="{D5CDD505-2E9C-101B-9397-08002B2CF9AE}" pid="5" name="LogotypePosition">
    <vt:lpwstr>Document</vt:lpwstr>
  </property>
  <property fmtid="{D5CDD505-2E9C-101B-9397-08002B2CF9AE}" pid="6" name="ShowCovermenu">
    <vt:bool>true</vt:bool>
  </property>
  <property fmtid="{D5CDD505-2E9C-101B-9397-08002B2CF9AE}" pid="7" name="ShowLastPagemenu">
    <vt:bool>true</vt:bool>
  </property>
</Properties>
</file>